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pBdr>
          <w:bottom w:val="none" w:color="auto" w:sz="0" w:space="0"/>
        </w:pBdr>
        <w:rPr>
          <w:rFonts w:hint="default" w:eastAsia="宋体"/>
          <w:lang w:val="en-US" w:eastAsia="zh-CN"/>
        </w:rPr>
      </w:pPr>
      <w:bookmarkStart w:id="0" w:name="_GoBack"/>
      <w:bookmarkEnd w:id="0"/>
      <w:r>
        <w:rPr>
          <w:rFonts w:hint="eastAsia" w:eastAsia="黑体"/>
          <w:b/>
          <w:bCs/>
          <w:sz w:val="30"/>
          <w:szCs w:val="30"/>
          <w:lang w:val="en-US" w:eastAsia="zh-CN"/>
        </w:rPr>
        <w:t xml:space="preserve">                                              </w:t>
      </w:r>
    </w:p>
    <w:p>
      <w:pPr>
        <w:spacing w:line="360" w:lineRule="auto"/>
        <w:rPr>
          <w:rFonts w:hint="eastAsia" w:ascii="宋体" w:hAnsi="宋体"/>
          <w:b/>
          <w:color w:val="FF0000"/>
          <w:sz w:val="18"/>
        </w:rPr>
      </w:pPr>
      <w:r>
        <w:rPr>
          <w:rFonts w:hint="eastAsia" w:ascii="宋体" w:hAnsi="宋体"/>
          <w:b/>
          <w:color w:val="FF0000"/>
          <w:sz w:val="18"/>
        </w:rPr>
        <w:t>(请用黑色或蓝黑色钢笔或签字笔，以正楷字体填写。如遇选择项，请在□内划“√”，涂改作废。)</w:t>
      </w:r>
    </w:p>
    <w:p>
      <w:pPr>
        <w:spacing w:line="360" w:lineRule="auto"/>
        <w:rPr>
          <w:rFonts w:hint="eastAsia" w:ascii="宋体" w:hAnsi="宋体" w:eastAsia="宋体"/>
          <w:b w:val="0"/>
          <w:bCs/>
          <w:color w:val="auto"/>
          <w:sz w:val="18"/>
          <w:lang w:val="en-US" w:eastAsia="zh-CN"/>
        </w:rPr>
      </w:pPr>
      <w:r>
        <w:rPr>
          <w:rFonts w:hint="eastAsia" w:ascii="宋体" w:hAnsi="宋体" w:eastAsia="宋体" w:cs="宋体"/>
          <w:b w:val="0"/>
          <w:bCs/>
          <w:color w:val="auto"/>
          <w:sz w:val="21"/>
          <w:szCs w:val="21"/>
          <w:lang w:val="en-US" w:eastAsia="zh-CN"/>
        </w:rPr>
        <w:t>协议类别：</w:t>
      </w:r>
      <w:r>
        <w:rPr>
          <w:rFonts w:hint="eastAsia" w:ascii="宋体" w:hAnsi="宋体" w:eastAsia="宋体" w:cs="宋体"/>
          <w:sz w:val="21"/>
          <w:szCs w:val="21"/>
          <w:lang w:val="en-US" w:eastAsia="zh-CN"/>
        </w:rPr>
        <w:t>远程</w:t>
      </w:r>
      <w:r>
        <w:rPr>
          <w:rFonts w:hint="eastAsia" w:ascii="宋体" w:hAnsi="宋体" w:cs="宋体"/>
          <w:sz w:val="21"/>
          <w:szCs w:val="21"/>
          <w:lang w:val="en-US" w:eastAsia="zh-CN"/>
        </w:rPr>
        <w:t>（网上）</w:t>
      </w:r>
      <w:r>
        <w:rPr>
          <w:rFonts w:hint="eastAsia" w:ascii="宋体" w:hAnsi="宋体" w:eastAsia="宋体" w:cs="宋体"/>
          <w:sz w:val="21"/>
          <w:szCs w:val="21"/>
          <w:lang w:val="en-US" w:eastAsia="zh-CN"/>
        </w:rPr>
        <w:t xml:space="preserve">委托服务协议     </w:t>
      </w:r>
      <w:r>
        <w:rPr>
          <w:rFonts w:hint="eastAsia" w:ascii="宋体" w:hAnsi="宋体"/>
          <w:szCs w:val="21"/>
          <w:lang w:val="en-US" w:eastAsia="zh-CN"/>
        </w:rPr>
        <w:t xml:space="preserve">                            </w:t>
      </w:r>
    </w:p>
    <w:p>
      <w:pPr>
        <w:shd w:val="clear" w:color="auto" w:fill="FFCC99"/>
        <w:spacing w:line="240" w:lineRule="exact"/>
        <w:jc w:val="center"/>
        <w:rPr>
          <w:rFonts w:ascii="黑体" w:eastAsia="黑体"/>
          <w:b/>
          <w:bCs/>
        </w:rPr>
      </w:pPr>
      <w:r>
        <w:rPr>
          <w:rFonts w:hint="eastAsia" w:ascii="黑体" w:eastAsia="黑体"/>
          <w:b/>
          <w:bCs/>
        </w:rPr>
        <w:t>终止项目</w:t>
      </w:r>
    </w:p>
    <w:p>
      <w:pPr>
        <w:spacing w:line="360" w:lineRule="auto"/>
        <w:rPr>
          <w:rFonts w:hint="eastAsia" w:ascii="宋体" w:hAnsi="宋体" w:eastAsia="宋体" w:cs="宋体"/>
          <w:sz w:val="21"/>
          <w:szCs w:val="21"/>
          <w:lang w:val="en-US" w:eastAsia="zh-CN"/>
        </w:rPr>
      </w:pPr>
      <w:sdt>
        <w:sdtPr>
          <w:rPr>
            <w:rFonts w:hint="eastAsia" w:ascii="宋体" w:hAnsi="宋体"/>
            <w:spacing w:val="10"/>
            <w:szCs w:val="21"/>
          </w:rPr>
          <w:id w:val="625509808"/>
          <w14:checkbox>
            <w14:checked w14:val="0"/>
            <w14:checkedState w14:val="00FE" w14:font="Wingdings"/>
            <w14:uncheckedState w14:val="2610" w14:font="MS Gothic"/>
          </w14:checkbox>
        </w:sdtPr>
        <w:sdtEndPr>
          <w:rPr>
            <w:rFonts w:hint="eastAsia" w:ascii="宋体" w:hAnsi="宋体"/>
            <w:spacing w:val="10"/>
            <w:szCs w:val="21"/>
          </w:rPr>
        </w:sdtEndPr>
        <w:sdtContent>
          <w:r>
            <w:rPr>
              <w:rFonts w:hint="eastAsia" w:ascii="MS Gothic" w:hAnsi="MS Gothic" w:eastAsia="宋体" w:cs="Times New Roman"/>
              <w:spacing w:val="10"/>
              <w:kern w:val="2"/>
              <w:sz w:val="21"/>
              <w:szCs w:val="21"/>
              <w:lang w:val="en-US" w:eastAsia="zh-CN" w:bidi="ar-SA"/>
            </w:rPr>
            <w:t>☐</w:t>
          </w:r>
        </w:sdtContent>
      </w:sdt>
      <w:r>
        <w:rPr>
          <w:rFonts w:hint="eastAsia" w:ascii="宋体" w:hAnsi="宋体" w:eastAsia="宋体" w:cs="宋体"/>
          <w:sz w:val="21"/>
          <w:szCs w:val="21"/>
          <w:lang w:val="en-US" w:eastAsia="zh-CN"/>
        </w:rPr>
        <w:t>终止</w:t>
      </w:r>
      <w:r>
        <w:rPr>
          <w:rFonts w:hint="eastAsia" w:ascii="宋体" w:hAnsi="宋体" w:cs="宋体"/>
          <w:sz w:val="21"/>
          <w:szCs w:val="21"/>
          <w:lang w:val="en-US" w:eastAsia="zh-CN"/>
        </w:rPr>
        <w:t>：</w:t>
      </w:r>
      <w:r>
        <w:rPr>
          <w:rFonts w:hint="eastAsia" w:ascii="宋体" w:hAnsi="宋体" w:eastAsia="宋体" w:cs="宋体"/>
          <w:sz w:val="21"/>
          <w:szCs w:val="21"/>
          <w:lang w:val="en-US" w:eastAsia="zh-CN"/>
        </w:rPr>
        <w:t>传真</w:t>
      </w:r>
      <w:r>
        <w:rPr>
          <w:rFonts w:hint="eastAsia" w:ascii="宋体" w:hAnsi="宋体" w:cs="宋体"/>
          <w:sz w:val="21"/>
          <w:szCs w:val="21"/>
          <w:lang w:val="en-US" w:eastAsia="zh-CN"/>
        </w:rPr>
        <w:t>委托、邮件委托、邮寄委托</w:t>
      </w:r>
      <w:r>
        <w:rPr>
          <w:rFonts w:hint="eastAsia" w:ascii="宋体" w:hAnsi="宋体" w:eastAsia="宋体" w:cs="宋体"/>
          <w:sz w:val="21"/>
          <w:szCs w:val="21"/>
          <w:lang w:val="en-US" w:eastAsia="zh-CN"/>
        </w:rPr>
        <w:t xml:space="preserve">  </w:t>
      </w:r>
    </w:p>
    <w:p>
      <w:pPr>
        <w:spacing w:line="360" w:lineRule="auto"/>
        <w:rPr>
          <w:rFonts w:hint="eastAsia" w:ascii="宋体" w:hAnsi="宋体" w:eastAsia="宋体" w:cs="宋体"/>
          <w:sz w:val="21"/>
          <w:szCs w:val="21"/>
          <w:lang w:val="en-US" w:eastAsia="zh-CN"/>
        </w:rPr>
      </w:pPr>
      <w:sdt>
        <w:sdtPr>
          <w:rPr>
            <w:rFonts w:hint="eastAsia" w:ascii="宋体" w:hAnsi="宋体"/>
            <w:spacing w:val="10"/>
            <w:szCs w:val="21"/>
          </w:rPr>
          <w:id w:val="625509808"/>
          <w14:checkbox>
            <w14:checked w14:val="0"/>
            <w14:checkedState w14:val="00FE" w14:font="Wingdings"/>
            <w14:uncheckedState w14:val="2610" w14:font="MS Gothic"/>
          </w14:checkbox>
        </w:sdtPr>
        <w:sdtEndPr>
          <w:rPr>
            <w:rFonts w:hint="eastAsia" w:ascii="宋体" w:hAnsi="宋体"/>
            <w:spacing w:val="10"/>
            <w:szCs w:val="21"/>
          </w:rPr>
        </w:sdtEndPr>
        <w:sdtContent>
          <w:r>
            <w:rPr>
              <w:rFonts w:hint="eastAsia" w:ascii="MS Gothic" w:hAnsi="MS Gothic" w:eastAsia="宋体" w:cs="Times New Roman"/>
              <w:spacing w:val="10"/>
              <w:kern w:val="2"/>
              <w:sz w:val="21"/>
              <w:szCs w:val="21"/>
              <w:lang w:val="en-US" w:eastAsia="zh-CN" w:bidi="ar-SA"/>
            </w:rPr>
            <w:t>☐</w:t>
          </w:r>
        </w:sdtContent>
      </w:sdt>
      <w:r>
        <w:rPr>
          <w:rFonts w:hint="eastAsia" w:ascii="宋体" w:hAnsi="宋体" w:eastAsia="宋体" w:cs="宋体"/>
          <w:sz w:val="21"/>
          <w:szCs w:val="21"/>
          <w:lang w:val="en-US" w:eastAsia="zh-CN"/>
        </w:rPr>
        <w:t>终止</w:t>
      </w:r>
      <w:r>
        <w:rPr>
          <w:rFonts w:hint="eastAsia" w:ascii="宋体" w:hAnsi="宋体" w:cs="宋体"/>
          <w:sz w:val="21"/>
          <w:szCs w:val="21"/>
          <w:lang w:val="en-US" w:eastAsia="zh-CN"/>
        </w:rPr>
        <w:t>：</w:t>
      </w:r>
      <w:r>
        <w:rPr>
          <w:rFonts w:hint="eastAsia" w:ascii="宋体" w:hAnsi="宋体" w:eastAsia="宋体" w:cs="宋体"/>
          <w:sz w:val="21"/>
          <w:szCs w:val="21"/>
          <w:lang w:val="en-US" w:eastAsia="zh-CN"/>
        </w:rPr>
        <w:t>网上委托</w:t>
      </w:r>
      <w:r>
        <w:rPr>
          <w:rFonts w:hint="eastAsia" w:ascii="宋体" w:hAnsi="宋体" w:cs="宋体"/>
          <w:sz w:val="21"/>
          <w:szCs w:val="21"/>
          <w:lang w:val="en-US" w:eastAsia="zh-CN"/>
        </w:rPr>
        <w:t xml:space="preserve">               </w:t>
      </w:r>
      <w:r>
        <w:rPr>
          <w:rFonts w:hint="eastAsia" w:ascii="宋体" w:hAnsi="宋体" w:eastAsia="宋体" w:cs="宋体"/>
          <w:sz w:val="21"/>
          <w:szCs w:val="21"/>
          <w:lang w:val="en-US" w:eastAsia="zh-CN"/>
        </w:rPr>
        <w:t xml:space="preserve"> </w:t>
      </w:r>
      <w:r>
        <w:rPr>
          <w:rFonts w:hint="eastAsia" w:ascii="宋体" w:hAnsi="宋体" w:cs="宋体"/>
          <w:sz w:val="21"/>
          <w:szCs w:val="21"/>
          <w:lang w:val="en-US" w:eastAsia="zh-CN"/>
        </w:rPr>
        <w:t xml:space="preserve">     </w:t>
      </w:r>
      <w:r>
        <w:rPr>
          <w:rFonts w:hint="eastAsia" w:ascii="宋体" w:hAnsi="宋体" w:eastAsia="宋体" w:cs="宋体"/>
          <w:sz w:val="21"/>
          <w:szCs w:val="21"/>
          <w:lang w:val="en-US" w:eastAsia="zh-CN"/>
        </w:rPr>
        <w:t xml:space="preserve"> </w:t>
      </w:r>
    </w:p>
    <w:p>
      <w:pPr>
        <w:spacing w:line="360" w:lineRule="auto"/>
        <w:rPr>
          <w:rFonts w:hint="eastAsia" w:ascii="宋体" w:hAnsi="宋体" w:eastAsia="宋体" w:cs="宋体"/>
          <w:sz w:val="21"/>
          <w:szCs w:val="21"/>
          <w:lang w:val="en-US" w:eastAsia="zh-CN"/>
        </w:rPr>
      </w:pPr>
    </w:p>
    <w:p>
      <w:pPr>
        <w:shd w:val="clear" w:color="auto" w:fill="FFCC99"/>
        <w:spacing w:line="240" w:lineRule="exact"/>
        <w:jc w:val="center"/>
        <w:rPr>
          <w:rFonts w:ascii="黑体" w:eastAsia="黑体"/>
          <w:b/>
          <w:bCs/>
        </w:rPr>
      </w:pPr>
      <w:r>
        <w:rPr>
          <w:rFonts w:hint="eastAsia" w:ascii="黑体" w:eastAsia="黑体"/>
          <w:b/>
          <w:bCs/>
        </w:rPr>
        <w:t>投资人信息</w:t>
      </w:r>
    </w:p>
    <w:p>
      <w:pPr>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交易账号</w:t>
      </w:r>
      <w:r>
        <w:rPr>
          <w:rFonts w:hint="eastAsia" w:ascii="宋体" w:hAnsi="宋体" w:eastAsia="宋体" w:cs="宋体"/>
          <w:sz w:val="21"/>
          <w:szCs w:val="21"/>
        </w:rPr>
        <w:t>：</w:t>
      </w:r>
    </w:p>
    <w:p>
      <w:pPr>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投资人全称</w:t>
      </w:r>
      <w:r>
        <w:rPr>
          <w:rFonts w:hint="eastAsia" w:ascii="宋体" w:hAnsi="宋体" w:eastAsia="宋体" w:cs="宋体"/>
          <w:sz w:val="21"/>
          <w:szCs w:val="21"/>
        </w:rPr>
        <w:t>：</w:t>
      </w:r>
    </w:p>
    <w:p>
      <w:pPr>
        <w:spacing w:line="36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证件类型：</w:t>
      </w:r>
    </w:p>
    <w:p>
      <w:pPr>
        <w:spacing w:line="360" w:lineRule="auto"/>
        <w:rPr>
          <w:rFonts w:hint="default" w:ascii="宋体" w:hAnsi="宋体" w:eastAsia="宋体" w:cs="宋体"/>
          <w:color w:val="000000"/>
          <w:kern w:val="0"/>
          <w:szCs w:val="16"/>
          <w:lang w:val="en-US" w:eastAsia="zh-CN"/>
        </w:rPr>
      </w:pPr>
      <w:r>
        <w:rPr>
          <w:rFonts w:hint="eastAsia" w:ascii="宋体" w:hAnsi="宋体"/>
          <w:bCs/>
          <w:szCs w:val="21"/>
          <w:lang w:val="en-US" w:eastAsia="zh-CN"/>
        </w:rPr>
        <w:t>个人投资者</w:t>
      </w:r>
      <w:r>
        <w:rPr>
          <w:rFonts w:hint="eastAsia" w:ascii="宋体" w:hAnsi="宋体"/>
          <w:bCs/>
          <w:szCs w:val="21"/>
        </w:rPr>
        <w:t>：</w:t>
      </w:r>
      <w:sdt>
        <w:sdtPr>
          <w:rPr>
            <w:rFonts w:hint="eastAsia" w:ascii="宋体" w:hAnsi="宋体" w:cs="宋体"/>
            <w:bCs/>
            <w:color w:val="000000"/>
            <w:kern w:val="0"/>
            <w:szCs w:val="16"/>
          </w:rPr>
          <w:id w:val="-221290283"/>
          <w14:checkbox>
            <w14:checked w14:val="0"/>
            <w14:checkedState w14:val="00FE" w14:font="Wingdings"/>
            <w14:uncheckedState w14:val="2610" w14:font="MS Gothic"/>
          </w14:checkbox>
        </w:sdtPr>
        <w:sdtEndPr>
          <w:rPr>
            <w:rFonts w:hint="eastAsia" w:ascii="宋体" w:hAnsi="宋体" w:cs="宋体"/>
            <w:bCs/>
            <w:color w:val="000000"/>
            <w:kern w:val="0"/>
            <w:szCs w:val="16"/>
          </w:rPr>
        </w:sdtEndPr>
        <w:sdtContent>
          <w:r>
            <w:rPr>
              <w:rFonts w:hint="eastAsia" w:ascii="MS Gothic" w:hAnsi="MS Gothic" w:eastAsia="MS Gothic" w:cs="宋体"/>
              <w:bCs/>
              <w:color w:val="000000"/>
              <w:kern w:val="0"/>
              <w:sz w:val="21"/>
              <w:szCs w:val="16"/>
              <w:lang w:val="en-US" w:eastAsia="zh-CN" w:bidi="ar-SA"/>
            </w:rPr>
            <w:t>☐</w:t>
          </w:r>
        </w:sdtContent>
      </w:sdt>
      <w:r>
        <w:rPr>
          <w:rFonts w:hint="eastAsia" w:ascii="宋体" w:hAnsi="宋体" w:cs="宋体"/>
          <w:color w:val="000000"/>
          <w:kern w:val="0"/>
          <w:szCs w:val="16"/>
        </w:rPr>
        <w:t xml:space="preserve">身份证 </w:t>
      </w:r>
      <w:r>
        <w:rPr>
          <w:rFonts w:hint="eastAsia" w:ascii="宋体" w:hAnsi="宋体" w:cs="宋体"/>
          <w:color w:val="000000"/>
          <w:kern w:val="0"/>
          <w:szCs w:val="16"/>
          <w:lang w:val="en-US" w:eastAsia="zh-CN"/>
        </w:rPr>
        <w:t xml:space="preserve"> </w:t>
      </w:r>
      <w:sdt>
        <w:sdtPr>
          <w:rPr>
            <w:rFonts w:hint="eastAsia" w:ascii="宋体" w:hAnsi="宋体" w:cs="宋体"/>
            <w:bCs/>
            <w:color w:val="000000"/>
            <w:kern w:val="0"/>
            <w:szCs w:val="16"/>
          </w:rPr>
          <w:id w:val="-448549494"/>
          <w14:checkbox>
            <w14:checked w14:val="0"/>
            <w14:checkedState w14:val="00FE" w14:font="Wingdings"/>
            <w14:uncheckedState w14:val="2610" w14:font="MS Gothic"/>
          </w14:checkbox>
        </w:sdtPr>
        <w:sdtEndPr>
          <w:rPr>
            <w:rFonts w:hint="eastAsia" w:ascii="宋体" w:hAnsi="宋体" w:cs="宋体"/>
            <w:bCs/>
            <w:color w:val="000000"/>
            <w:kern w:val="0"/>
            <w:szCs w:val="16"/>
          </w:rPr>
        </w:sdtEndPr>
        <w:sdtContent>
          <w:r>
            <w:rPr>
              <w:rFonts w:hint="eastAsia" w:ascii="MS Gothic" w:hAnsi="MS Gothic" w:eastAsia="MS Gothic" w:cs="宋体"/>
              <w:bCs/>
              <w:color w:val="000000"/>
              <w:kern w:val="0"/>
              <w:szCs w:val="16"/>
            </w:rPr>
            <w:t>☐</w:t>
          </w:r>
        </w:sdtContent>
      </w:sdt>
      <w:r>
        <w:rPr>
          <w:rFonts w:hint="eastAsia" w:ascii="宋体" w:hAnsi="宋体" w:cs="宋体"/>
          <w:color w:val="000000"/>
          <w:kern w:val="0"/>
          <w:szCs w:val="16"/>
          <w:lang w:val="en-US" w:eastAsia="zh-CN"/>
        </w:rPr>
        <w:t xml:space="preserve">户口本 </w:t>
      </w:r>
      <w:r>
        <w:rPr>
          <w:rFonts w:hint="eastAsia" w:ascii="宋体" w:hAnsi="宋体" w:cs="宋体"/>
          <w:color w:val="000000"/>
          <w:kern w:val="0"/>
          <w:szCs w:val="16"/>
        </w:rPr>
        <w:t xml:space="preserve"> </w:t>
      </w:r>
      <w:sdt>
        <w:sdtPr>
          <w:rPr>
            <w:rFonts w:hint="eastAsia" w:ascii="宋体" w:hAnsi="宋体" w:cs="宋体"/>
            <w:bCs/>
            <w:color w:val="000000"/>
            <w:kern w:val="0"/>
            <w:szCs w:val="16"/>
          </w:rPr>
          <w:id w:val="-187288136"/>
          <w14:checkbox>
            <w14:checked w14:val="0"/>
            <w14:checkedState w14:val="00FE" w14:font="Wingdings"/>
            <w14:uncheckedState w14:val="2610" w14:font="MS Gothic"/>
          </w14:checkbox>
        </w:sdtPr>
        <w:sdtEndPr>
          <w:rPr>
            <w:rFonts w:hint="eastAsia" w:ascii="宋体" w:hAnsi="宋体" w:cs="宋体"/>
            <w:bCs/>
            <w:color w:val="000000"/>
            <w:kern w:val="0"/>
            <w:szCs w:val="16"/>
          </w:rPr>
        </w:sdtEndPr>
        <w:sdtContent>
          <w:r>
            <w:rPr>
              <w:rFonts w:hint="eastAsia" w:ascii="MS Gothic" w:hAnsi="MS Gothic" w:eastAsia="MS Gothic" w:cs="宋体"/>
              <w:bCs/>
              <w:color w:val="000000"/>
              <w:kern w:val="0"/>
              <w:szCs w:val="16"/>
            </w:rPr>
            <w:t>☐</w:t>
          </w:r>
        </w:sdtContent>
      </w:sdt>
      <w:r>
        <w:rPr>
          <w:rFonts w:hint="eastAsia" w:ascii="宋体" w:hAnsi="宋体" w:cs="宋体"/>
          <w:color w:val="000000"/>
          <w:kern w:val="0"/>
          <w:szCs w:val="16"/>
        </w:rPr>
        <w:t>港澳居民来往内地通行证</w:t>
      </w:r>
      <w:r>
        <w:rPr>
          <w:rFonts w:hint="eastAsia" w:ascii="宋体" w:hAnsi="宋体" w:cs="宋体"/>
          <w:color w:val="000000"/>
          <w:kern w:val="0"/>
          <w:szCs w:val="16"/>
          <w:lang w:val="en-US" w:eastAsia="zh-CN"/>
        </w:rPr>
        <w:t xml:space="preserve">  </w:t>
      </w:r>
      <w:r>
        <w:rPr>
          <w:rFonts w:hint="eastAsia" w:ascii="宋体" w:hAnsi="宋体" w:cs="宋体"/>
          <w:color w:val="000000"/>
          <w:kern w:val="0"/>
          <w:szCs w:val="16"/>
        </w:rPr>
        <w:t xml:space="preserve"> </w:t>
      </w:r>
      <w:sdt>
        <w:sdtPr>
          <w:rPr>
            <w:rFonts w:hint="eastAsia" w:ascii="宋体" w:hAnsi="宋体" w:cs="宋体"/>
            <w:bCs/>
            <w:color w:val="000000"/>
            <w:kern w:val="0"/>
            <w:szCs w:val="16"/>
          </w:rPr>
          <w:id w:val="-1098636969"/>
          <w14:checkbox>
            <w14:checked w14:val="0"/>
            <w14:checkedState w14:val="00FE" w14:font="Wingdings"/>
            <w14:uncheckedState w14:val="2610" w14:font="MS Gothic"/>
          </w14:checkbox>
        </w:sdtPr>
        <w:sdtEndPr>
          <w:rPr>
            <w:rFonts w:hint="eastAsia" w:ascii="宋体" w:hAnsi="宋体" w:cs="宋体"/>
            <w:bCs/>
            <w:color w:val="000000"/>
            <w:kern w:val="0"/>
            <w:szCs w:val="16"/>
          </w:rPr>
        </w:sdtEndPr>
        <w:sdtContent>
          <w:r>
            <w:rPr>
              <w:rFonts w:hint="eastAsia" w:ascii="MS Gothic" w:hAnsi="MS Gothic" w:eastAsia="MS Gothic" w:cs="宋体"/>
              <w:bCs/>
              <w:color w:val="000000"/>
              <w:kern w:val="0"/>
              <w:szCs w:val="16"/>
            </w:rPr>
            <w:t>☐</w:t>
          </w:r>
        </w:sdtContent>
      </w:sdt>
      <w:r>
        <w:rPr>
          <w:rFonts w:hint="eastAsia" w:ascii="宋体" w:hAnsi="宋体" w:cs="宋体"/>
          <w:color w:val="000000"/>
          <w:kern w:val="0"/>
          <w:szCs w:val="16"/>
        </w:rPr>
        <w:t xml:space="preserve">台胞证 </w:t>
      </w:r>
      <w:r>
        <w:rPr>
          <w:rFonts w:hint="eastAsia" w:ascii="宋体" w:hAnsi="宋体" w:cs="宋体"/>
          <w:color w:val="000000"/>
          <w:kern w:val="0"/>
          <w:szCs w:val="16"/>
          <w:lang w:val="en-US" w:eastAsia="zh-CN"/>
        </w:rPr>
        <w:t xml:space="preserve">  </w:t>
      </w:r>
      <w:sdt>
        <w:sdtPr>
          <w:rPr>
            <w:rFonts w:hint="eastAsia" w:ascii="宋体" w:hAnsi="宋体"/>
            <w:spacing w:val="10"/>
            <w:szCs w:val="21"/>
          </w:rPr>
          <w:id w:val="625509808"/>
          <w14:checkbox>
            <w14:checked w14:val="0"/>
            <w14:checkedState w14:val="00FE" w14:font="Wingdings"/>
            <w14:uncheckedState w14:val="2610" w14:font="MS Gothic"/>
          </w14:checkbox>
        </w:sdtPr>
        <w:sdtEndPr>
          <w:rPr>
            <w:rFonts w:hint="eastAsia" w:ascii="宋体" w:hAnsi="宋体"/>
            <w:spacing w:val="10"/>
            <w:szCs w:val="21"/>
          </w:rPr>
        </w:sdtEndPr>
        <w:sdtContent>
          <w:r>
            <w:rPr>
              <w:rFonts w:hint="eastAsia" w:ascii="宋体" w:hAnsi="宋体"/>
              <w:spacing w:val="10"/>
              <w:szCs w:val="21"/>
              <w:lang w:val="en-US" w:eastAsia="zh-CN"/>
            </w:rPr>
            <w:t>☐</w:t>
          </w:r>
        </w:sdtContent>
      </w:sdt>
      <w:r>
        <w:rPr>
          <w:rFonts w:hint="eastAsia" w:ascii="宋体" w:hAnsi="宋体"/>
          <w:spacing w:val="10"/>
          <w:szCs w:val="21"/>
          <w:lang w:val="en-US" w:eastAsia="zh-CN"/>
        </w:rPr>
        <w:t>外</w:t>
      </w:r>
      <w:r>
        <w:rPr>
          <w:rFonts w:hint="eastAsia" w:ascii="宋体" w:hAnsi="宋体"/>
          <w:szCs w:val="21"/>
          <w:lang w:val="en-US" w:eastAsia="zh-CN"/>
        </w:rPr>
        <w:t xml:space="preserve">国人永久居留证 </w:t>
      </w:r>
    </w:p>
    <w:p>
      <w:pPr>
        <w:spacing w:line="360" w:lineRule="auto"/>
        <w:ind w:firstLine="1260" w:firstLineChars="600"/>
        <w:rPr>
          <w:rFonts w:hint="eastAsia" w:ascii="宋体" w:hAnsi="宋体"/>
          <w:spacing w:val="10"/>
          <w:szCs w:val="21"/>
          <w:u w:val="single"/>
        </w:rPr>
      </w:pPr>
      <w:r>
        <w:rPr>
          <w:rFonts w:hint="eastAsia" w:ascii="宋体" w:hAnsi="宋体" w:cs="宋体"/>
          <w:color w:val="000000"/>
          <w:kern w:val="0"/>
          <w:szCs w:val="16"/>
        </w:rPr>
        <w:t xml:space="preserve"> </w:t>
      </w:r>
      <w:sdt>
        <w:sdtPr>
          <w:rPr>
            <w:rFonts w:hint="eastAsia" w:ascii="宋体" w:hAnsi="宋体" w:cs="宋体"/>
            <w:bCs/>
            <w:color w:val="000000"/>
            <w:kern w:val="0"/>
            <w:szCs w:val="16"/>
          </w:rPr>
          <w:id w:val="820079665"/>
          <w14:checkbox>
            <w14:checked w14:val="0"/>
            <w14:checkedState w14:val="00FE" w14:font="Wingdings"/>
            <w14:uncheckedState w14:val="2610" w14:font="MS Gothic"/>
          </w14:checkbox>
        </w:sdtPr>
        <w:sdtEndPr>
          <w:rPr>
            <w:rFonts w:hint="eastAsia" w:ascii="宋体" w:hAnsi="宋体" w:cs="宋体"/>
            <w:bCs/>
            <w:color w:val="000000"/>
            <w:kern w:val="0"/>
            <w:szCs w:val="16"/>
          </w:rPr>
        </w:sdtEndPr>
        <w:sdtContent>
          <w:r>
            <w:rPr>
              <w:rFonts w:hint="eastAsia" w:ascii="MS Gothic" w:hAnsi="MS Gothic" w:eastAsia="MS Gothic" w:cs="宋体"/>
              <w:bCs/>
              <w:color w:val="000000"/>
              <w:kern w:val="0"/>
              <w:sz w:val="21"/>
              <w:szCs w:val="16"/>
              <w:lang w:val="en-US" w:eastAsia="zh-CN" w:bidi="ar-SA"/>
            </w:rPr>
            <w:t>☐</w:t>
          </w:r>
        </w:sdtContent>
      </w:sdt>
      <w:r>
        <w:rPr>
          <w:rFonts w:hint="eastAsia" w:ascii="宋体" w:hAnsi="宋体" w:cs="宋体"/>
          <w:color w:val="000000"/>
          <w:kern w:val="0"/>
          <w:szCs w:val="16"/>
        </w:rPr>
        <w:t>其他</w:t>
      </w:r>
      <w:r>
        <w:rPr>
          <w:rFonts w:hint="eastAsia" w:ascii="宋体" w:hAnsi="宋体"/>
          <w:spacing w:val="10"/>
          <w:szCs w:val="21"/>
          <w:u w:val="single"/>
        </w:rPr>
        <w:t xml:space="preserve">          </w:t>
      </w:r>
    </w:p>
    <w:p>
      <w:pPr>
        <w:spacing w:line="360" w:lineRule="auto"/>
        <w:rPr>
          <w:rFonts w:hint="eastAsia" w:ascii="宋体" w:hAnsi="宋体"/>
          <w:spacing w:val="10"/>
          <w:szCs w:val="21"/>
          <w:u w:val="none"/>
        </w:rPr>
      </w:pPr>
      <w:r>
        <w:rPr>
          <w:rFonts w:hint="eastAsia" w:ascii="宋体" w:hAnsi="宋体"/>
          <w:szCs w:val="21"/>
        </w:rPr>
        <w:t>机构投资者：</w:t>
      </w:r>
      <w:sdt>
        <w:sdtPr>
          <w:rPr>
            <w:rFonts w:hint="eastAsia" w:ascii="宋体" w:hAnsi="宋体"/>
            <w:spacing w:val="10"/>
            <w:szCs w:val="21"/>
          </w:rPr>
          <w:id w:val="1395397009"/>
          <w14:checkbox>
            <w14:checked w14:val="0"/>
            <w14:checkedState w14:val="00FE" w14:font="Wingdings"/>
            <w14:uncheckedState w14:val="2610" w14:font="MS Gothic"/>
          </w14:checkbox>
        </w:sdtPr>
        <w:sdtEndPr>
          <w:rPr>
            <w:rFonts w:hint="eastAsia" w:ascii="宋体" w:hAnsi="宋体"/>
            <w:spacing w:val="10"/>
            <w:szCs w:val="21"/>
          </w:rPr>
        </w:sdtEndPr>
        <w:sdtContent>
          <w:r>
            <w:rPr>
              <w:rFonts w:hint="eastAsia" w:ascii="MS Gothic" w:hAnsi="MS Gothic" w:eastAsia="宋体" w:cs="Times New Roman"/>
              <w:spacing w:val="10"/>
              <w:kern w:val="2"/>
              <w:sz w:val="21"/>
              <w:szCs w:val="21"/>
              <w:lang w:val="en-US" w:eastAsia="zh-CN" w:bidi="ar-SA"/>
            </w:rPr>
            <w:t>☐</w:t>
          </w:r>
        </w:sdtContent>
      </w:sdt>
      <w:r>
        <w:rPr>
          <w:rFonts w:hint="eastAsia" w:ascii="宋体" w:hAnsi="宋体"/>
          <w:szCs w:val="21"/>
          <w:lang w:val="en-US" w:eastAsia="zh-CN"/>
        </w:rPr>
        <w:t>营</w:t>
      </w:r>
      <w:r>
        <w:rPr>
          <w:rFonts w:hint="eastAsia" w:ascii="宋体" w:hAnsi="宋体"/>
          <w:spacing w:val="10"/>
          <w:szCs w:val="21"/>
        </w:rPr>
        <w:t xml:space="preserve">业执照 </w:t>
      </w:r>
      <w:r>
        <w:rPr>
          <w:rFonts w:hint="eastAsia" w:ascii="宋体" w:hAnsi="宋体"/>
          <w:spacing w:val="10"/>
          <w:szCs w:val="21"/>
          <w:lang w:val="en-US" w:eastAsia="zh-CN"/>
        </w:rPr>
        <w:t xml:space="preserve"> </w:t>
      </w:r>
      <w:r>
        <w:rPr>
          <w:rFonts w:hint="eastAsia" w:ascii="宋体" w:hAnsi="宋体"/>
          <w:spacing w:val="10"/>
          <w:szCs w:val="21"/>
        </w:rPr>
        <w:t xml:space="preserve"> </w:t>
      </w:r>
      <w:sdt>
        <w:sdtPr>
          <w:rPr>
            <w:rFonts w:hint="eastAsia" w:ascii="宋体" w:hAnsi="宋体"/>
            <w:spacing w:val="10"/>
            <w:szCs w:val="21"/>
          </w:rPr>
          <w:id w:val="1395397009"/>
          <w14:checkbox>
            <w14:checked w14:val="0"/>
            <w14:checkedState w14:val="00FE" w14:font="Wingdings"/>
            <w14:uncheckedState w14:val="2610" w14:font="MS Gothic"/>
          </w14:checkbox>
        </w:sdtPr>
        <w:sdtEndPr>
          <w:rPr>
            <w:rFonts w:hint="eastAsia" w:ascii="宋体" w:hAnsi="宋体"/>
            <w:spacing w:val="10"/>
            <w:szCs w:val="21"/>
          </w:rPr>
        </w:sdtEndPr>
        <w:sdtContent>
          <w:r>
            <w:rPr>
              <w:rFonts w:hint="eastAsia" w:ascii="MS Gothic" w:hAnsi="MS Gothic" w:eastAsia="宋体" w:cs="Times New Roman"/>
              <w:spacing w:val="10"/>
              <w:kern w:val="2"/>
              <w:sz w:val="21"/>
              <w:szCs w:val="21"/>
              <w:lang w:val="en-US" w:eastAsia="zh-CN" w:bidi="ar-SA"/>
            </w:rPr>
            <w:t>☐</w:t>
          </w:r>
        </w:sdtContent>
      </w:sdt>
      <w:r>
        <w:rPr>
          <w:rFonts w:hint="eastAsia" w:ascii="宋体" w:hAnsi="宋体"/>
          <w:spacing w:val="10"/>
          <w:szCs w:val="21"/>
          <w:lang w:val="en-US" w:eastAsia="zh-CN"/>
        </w:rPr>
        <w:t>登记证书</w:t>
      </w:r>
      <w:r>
        <w:rPr>
          <w:rFonts w:hint="eastAsia" w:ascii="宋体" w:hAnsi="宋体"/>
          <w:spacing w:val="10"/>
          <w:szCs w:val="21"/>
        </w:rPr>
        <w:t xml:space="preserve">   </w:t>
      </w:r>
      <w:sdt>
        <w:sdtPr>
          <w:rPr>
            <w:rFonts w:hint="eastAsia" w:ascii="宋体" w:hAnsi="宋体"/>
            <w:spacing w:val="10"/>
            <w:szCs w:val="21"/>
          </w:rPr>
          <w:id w:val="8270997"/>
          <w14:checkbox>
            <w14:checked w14:val="0"/>
            <w14:checkedState w14:val="00FE" w14:font="Wingdings"/>
            <w14:uncheckedState w14:val="2610" w14:font="MS Gothic"/>
          </w14:checkbox>
        </w:sdtPr>
        <w:sdtEndPr>
          <w:rPr>
            <w:rFonts w:hint="eastAsia" w:ascii="宋体" w:hAnsi="宋体"/>
            <w:spacing w:val="10"/>
            <w:szCs w:val="21"/>
          </w:rPr>
        </w:sdtEndPr>
        <w:sdtContent>
          <w:r>
            <w:rPr>
              <w:rFonts w:hint="eastAsia" w:ascii="宋体" w:hAnsi="宋体"/>
              <w:spacing w:val="10"/>
              <w:szCs w:val="21"/>
              <w:lang w:val="en-US" w:eastAsia="zh-CN"/>
            </w:rPr>
            <w:t>☐</w:t>
          </w:r>
        </w:sdtContent>
      </w:sdt>
      <w:r>
        <w:rPr>
          <w:rFonts w:hint="eastAsia" w:ascii="宋体" w:hAnsi="宋体"/>
          <w:spacing w:val="10"/>
          <w:szCs w:val="21"/>
          <w:lang w:val="en-US" w:eastAsia="zh-CN"/>
        </w:rPr>
        <w:t>批文</w:t>
      </w:r>
      <w:r>
        <w:rPr>
          <w:rFonts w:hint="eastAsia" w:ascii="宋体" w:hAnsi="宋体"/>
          <w:spacing w:val="10"/>
          <w:szCs w:val="21"/>
        </w:rPr>
        <w:t xml:space="preserve">   </w:t>
      </w:r>
      <w:sdt>
        <w:sdtPr>
          <w:rPr>
            <w:rFonts w:hint="eastAsia" w:ascii="宋体" w:hAnsi="宋体"/>
            <w:spacing w:val="10"/>
            <w:szCs w:val="21"/>
          </w:rPr>
          <w:id w:val="625509808"/>
          <w14:checkbox>
            <w14:checked w14:val="0"/>
            <w14:checkedState w14:val="00FE" w14:font="Wingdings"/>
            <w14:uncheckedState w14:val="2610" w14:font="MS Gothic"/>
          </w14:checkbox>
        </w:sdtPr>
        <w:sdtEndPr>
          <w:rPr>
            <w:rFonts w:hint="eastAsia" w:ascii="宋体" w:hAnsi="宋体"/>
            <w:spacing w:val="10"/>
            <w:szCs w:val="21"/>
          </w:rPr>
        </w:sdtEndPr>
        <w:sdtContent>
          <w:r>
            <w:rPr>
              <w:rFonts w:hint="eastAsia" w:ascii="MS Gothic" w:hAnsi="MS Gothic" w:eastAsia="宋体" w:cs="Times New Roman"/>
              <w:spacing w:val="10"/>
              <w:kern w:val="2"/>
              <w:sz w:val="21"/>
              <w:szCs w:val="21"/>
              <w:lang w:val="en-US" w:eastAsia="zh-CN" w:bidi="ar-SA"/>
            </w:rPr>
            <w:t>☐</w:t>
          </w:r>
        </w:sdtContent>
      </w:sdt>
      <w:r>
        <w:rPr>
          <w:rFonts w:hint="eastAsia" w:ascii="宋体" w:hAnsi="宋体"/>
          <w:spacing w:val="10"/>
          <w:szCs w:val="21"/>
        </w:rPr>
        <w:t>其他</w:t>
      </w:r>
      <w:r>
        <w:rPr>
          <w:rFonts w:hint="eastAsia" w:ascii="宋体" w:hAnsi="宋体"/>
          <w:spacing w:val="10"/>
          <w:szCs w:val="21"/>
          <w:u w:val="single"/>
        </w:rPr>
        <w:t xml:space="preserve">           </w:t>
      </w:r>
    </w:p>
    <w:p>
      <w:pPr>
        <w:spacing w:line="360" w:lineRule="auto"/>
        <w:rPr>
          <w:rFonts w:ascii="宋体" w:hAnsi="宋体"/>
          <w:bCs/>
          <w:szCs w:val="21"/>
        </w:rPr>
      </w:pPr>
      <w:r>
        <w:rPr>
          <w:rFonts w:hint="eastAsia" w:ascii="宋体" w:hAnsi="宋体"/>
          <w:bCs/>
          <w:szCs w:val="21"/>
        </w:rPr>
        <w:t>经办人姓名：</w:t>
      </w:r>
    </w:p>
    <w:p>
      <w:pPr>
        <w:spacing w:line="360" w:lineRule="auto"/>
        <w:rPr>
          <w:rFonts w:hint="eastAsia" w:ascii="宋体" w:hAnsi="宋体"/>
          <w:szCs w:val="21"/>
          <w:lang w:val="en-US" w:eastAsia="zh-CN"/>
        </w:rPr>
      </w:pPr>
      <w:r>
        <w:rPr>
          <w:rFonts w:hint="eastAsia" w:ascii="宋体" w:hAnsi="宋体"/>
          <w:bCs/>
          <w:szCs w:val="21"/>
        </w:rPr>
        <w:t>经办人证件类型</w:t>
      </w:r>
      <w:r>
        <w:rPr>
          <w:rFonts w:hint="eastAsia" w:ascii="宋体" w:hAnsi="宋体"/>
          <w:szCs w:val="21"/>
        </w:rPr>
        <w:t>：</w:t>
      </w:r>
      <w:sdt>
        <w:sdtPr>
          <w:rPr>
            <w:rFonts w:hint="eastAsia" w:ascii="宋体" w:hAnsi="宋体"/>
            <w:spacing w:val="10"/>
            <w:szCs w:val="21"/>
          </w:rPr>
          <w:id w:val="625509808"/>
          <w14:checkbox>
            <w14:checked w14:val="0"/>
            <w14:checkedState w14:val="00FE" w14:font="Wingdings"/>
            <w14:uncheckedState w14:val="2610" w14:font="MS Gothic"/>
          </w14:checkbox>
        </w:sdtPr>
        <w:sdtEndPr>
          <w:rPr>
            <w:rFonts w:hint="eastAsia" w:ascii="宋体" w:hAnsi="宋体"/>
            <w:spacing w:val="10"/>
            <w:szCs w:val="21"/>
          </w:rPr>
        </w:sdtEndPr>
        <w:sdtContent>
          <w:r>
            <w:rPr>
              <w:rFonts w:hint="eastAsia" w:ascii="宋体" w:hAnsi="宋体"/>
              <w:spacing w:val="10"/>
              <w:szCs w:val="21"/>
              <w:lang w:val="en-US" w:eastAsia="zh-CN"/>
            </w:rPr>
            <w:t>☐</w:t>
          </w:r>
        </w:sdtContent>
      </w:sdt>
      <w:r>
        <w:rPr>
          <w:rFonts w:hint="eastAsia" w:ascii="宋体" w:hAnsi="宋体"/>
          <w:szCs w:val="21"/>
        </w:rPr>
        <w:t xml:space="preserve">身份证   </w:t>
      </w:r>
      <w:sdt>
        <w:sdtPr>
          <w:rPr>
            <w:rFonts w:hint="eastAsia" w:ascii="宋体" w:hAnsi="宋体"/>
            <w:spacing w:val="10"/>
            <w:szCs w:val="21"/>
          </w:rPr>
          <w:id w:val="625509808"/>
          <w14:checkbox>
            <w14:checked w14:val="0"/>
            <w14:checkedState w14:val="00FE" w14:font="Wingdings"/>
            <w14:uncheckedState w14:val="2610" w14:font="MS Gothic"/>
          </w14:checkbox>
        </w:sdtPr>
        <w:sdtEndPr>
          <w:rPr>
            <w:rFonts w:hint="eastAsia" w:ascii="宋体" w:hAnsi="宋体"/>
            <w:spacing w:val="10"/>
            <w:szCs w:val="21"/>
          </w:rPr>
        </w:sdtEndPr>
        <w:sdtContent>
          <w:r>
            <w:rPr>
              <w:rFonts w:hint="eastAsia" w:ascii="宋体" w:hAnsi="宋体"/>
              <w:spacing w:val="10"/>
              <w:szCs w:val="21"/>
              <w:lang w:val="en-US" w:eastAsia="zh-CN"/>
            </w:rPr>
            <w:t>☐</w:t>
          </w:r>
        </w:sdtContent>
      </w:sdt>
      <w:r>
        <w:rPr>
          <w:rFonts w:hint="eastAsia" w:ascii="宋体" w:hAnsi="宋体"/>
          <w:szCs w:val="21"/>
          <w:lang w:val="en-US" w:eastAsia="zh-CN"/>
        </w:rPr>
        <w:t xml:space="preserve">户口本 </w:t>
      </w:r>
      <w:r>
        <w:rPr>
          <w:rFonts w:hint="eastAsia" w:ascii="宋体" w:hAnsi="宋体"/>
          <w:spacing w:val="10"/>
          <w:szCs w:val="21"/>
          <w:lang w:val="en-US" w:eastAsia="zh-CN"/>
        </w:rPr>
        <w:t xml:space="preserve"> </w:t>
      </w:r>
      <w:sdt>
        <w:sdtPr>
          <w:rPr>
            <w:rFonts w:hint="eastAsia" w:ascii="宋体" w:hAnsi="宋体"/>
            <w:spacing w:val="10"/>
            <w:szCs w:val="21"/>
          </w:rPr>
          <w:id w:val="625509808"/>
          <w14:checkbox>
            <w14:checked w14:val="0"/>
            <w14:checkedState w14:val="00FE" w14:font="Wingdings"/>
            <w14:uncheckedState w14:val="2610" w14:font="MS Gothic"/>
          </w14:checkbox>
        </w:sdtPr>
        <w:sdtEndPr>
          <w:rPr>
            <w:rFonts w:hint="eastAsia" w:ascii="宋体" w:hAnsi="宋体"/>
            <w:spacing w:val="10"/>
            <w:szCs w:val="21"/>
          </w:rPr>
        </w:sdtEndPr>
        <w:sdtContent>
          <w:r>
            <w:rPr>
              <w:rFonts w:hint="eastAsia" w:ascii="宋体" w:hAnsi="宋体"/>
              <w:spacing w:val="10"/>
              <w:szCs w:val="21"/>
              <w:lang w:val="en-US" w:eastAsia="zh-CN"/>
            </w:rPr>
            <w:t>☐</w:t>
          </w:r>
        </w:sdtContent>
      </w:sdt>
      <w:r>
        <w:rPr>
          <w:rFonts w:hint="eastAsia" w:ascii="宋体" w:hAnsi="宋体"/>
          <w:szCs w:val="21"/>
          <w:lang w:val="en-US" w:eastAsia="zh-CN"/>
        </w:rPr>
        <w:t xml:space="preserve">港澳居民来往内地通行证  </w:t>
      </w:r>
      <w:sdt>
        <w:sdtPr>
          <w:rPr>
            <w:rFonts w:hint="eastAsia" w:ascii="宋体" w:hAnsi="宋体"/>
            <w:spacing w:val="10"/>
            <w:szCs w:val="21"/>
          </w:rPr>
          <w:id w:val="625509808"/>
          <w14:checkbox>
            <w14:checked w14:val="0"/>
            <w14:checkedState w14:val="00FE" w14:font="Wingdings"/>
            <w14:uncheckedState w14:val="2610" w14:font="MS Gothic"/>
          </w14:checkbox>
        </w:sdtPr>
        <w:sdtEndPr>
          <w:rPr>
            <w:rFonts w:hint="eastAsia" w:ascii="宋体" w:hAnsi="宋体"/>
            <w:spacing w:val="10"/>
            <w:szCs w:val="21"/>
          </w:rPr>
        </w:sdtEndPr>
        <w:sdtContent>
          <w:r>
            <w:rPr>
              <w:rFonts w:hint="eastAsia" w:ascii="宋体" w:hAnsi="宋体"/>
              <w:spacing w:val="10"/>
              <w:szCs w:val="21"/>
              <w:lang w:val="en-US" w:eastAsia="zh-CN"/>
            </w:rPr>
            <w:t>☐</w:t>
          </w:r>
        </w:sdtContent>
      </w:sdt>
      <w:r>
        <w:rPr>
          <w:rFonts w:hint="eastAsia" w:ascii="宋体" w:hAnsi="宋体"/>
          <w:szCs w:val="21"/>
          <w:lang w:val="en-US" w:eastAsia="zh-CN"/>
        </w:rPr>
        <w:t xml:space="preserve">台胞证 </w:t>
      </w:r>
    </w:p>
    <w:p>
      <w:pPr>
        <w:spacing w:line="360" w:lineRule="auto"/>
        <w:ind w:firstLine="1680" w:firstLineChars="800"/>
        <w:rPr>
          <w:rFonts w:hint="default" w:ascii="宋体" w:hAnsi="宋体"/>
          <w:szCs w:val="21"/>
          <w:lang w:val="en-US" w:eastAsia="zh-CN"/>
        </w:rPr>
      </w:pPr>
      <w:r>
        <w:rPr>
          <w:rFonts w:hint="eastAsia" w:ascii="宋体" w:hAnsi="宋体"/>
          <w:szCs w:val="21"/>
          <w:lang w:val="en-US" w:eastAsia="zh-CN"/>
        </w:rPr>
        <w:t xml:space="preserve"> </w:t>
      </w:r>
      <w:sdt>
        <w:sdtPr>
          <w:rPr>
            <w:rFonts w:hint="eastAsia" w:ascii="宋体" w:hAnsi="宋体"/>
            <w:spacing w:val="10"/>
            <w:szCs w:val="21"/>
          </w:rPr>
          <w:id w:val="625509808"/>
          <w14:checkbox>
            <w14:checked w14:val="0"/>
            <w14:checkedState w14:val="00FE" w14:font="Wingdings"/>
            <w14:uncheckedState w14:val="2610" w14:font="MS Gothic"/>
          </w14:checkbox>
        </w:sdtPr>
        <w:sdtEndPr>
          <w:rPr>
            <w:rFonts w:hint="eastAsia" w:ascii="宋体" w:hAnsi="宋体"/>
            <w:spacing w:val="10"/>
            <w:szCs w:val="21"/>
          </w:rPr>
        </w:sdtEndPr>
        <w:sdtContent>
          <w:r>
            <w:rPr>
              <w:rFonts w:hint="eastAsia" w:ascii="宋体" w:hAnsi="宋体"/>
              <w:spacing w:val="10"/>
              <w:szCs w:val="21"/>
              <w:lang w:val="en-US" w:eastAsia="zh-CN"/>
            </w:rPr>
            <w:t>☐</w:t>
          </w:r>
        </w:sdtContent>
      </w:sdt>
      <w:r>
        <w:rPr>
          <w:rFonts w:hint="eastAsia" w:ascii="宋体" w:hAnsi="宋体"/>
          <w:spacing w:val="10"/>
          <w:szCs w:val="21"/>
          <w:lang w:val="en-US" w:eastAsia="zh-CN"/>
        </w:rPr>
        <w:t>外</w:t>
      </w:r>
      <w:r>
        <w:rPr>
          <w:rFonts w:hint="eastAsia" w:ascii="宋体" w:hAnsi="宋体"/>
          <w:szCs w:val="21"/>
          <w:lang w:val="en-US" w:eastAsia="zh-CN"/>
        </w:rPr>
        <w:t xml:space="preserve">国人永久居留证  </w:t>
      </w:r>
      <w:sdt>
        <w:sdtPr>
          <w:rPr>
            <w:rFonts w:hint="eastAsia" w:ascii="宋体" w:hAnsi="宋体"/>
            <w:spacing w:val="10"/>
            <w:szCs w:val="21"/>
          </w:rPr>
          <w:id w:val="625509808"/>
          <w14:checkbox>
            <w14:checked w14:val="0"/>
            <w14:checkedState w14:val="00FE" w14:font="Wingdings"/>
            <w14:uncheckedState w14:val="2610" w14:font="MS Gothic"/>
          </w14:checkbox>
        </w:sdtPr>
        <w:sdtEndPr>
          <w:rPr>
            <w:rFonts w:hint="eastAsia" w:ascii="宋体" w:hAnsi="宋体"/>
            <w:spacing w:val="10"/>
            <w:szCs w:val="21"/>
          </w:rPr>
        </w:sdtEndPr>
        <w:sdtContent>
          <w:r>
            <w:rPr>
              <w:rFonts w:hint="eastAsia" w:ascii="MS Gothic" w:hAnsi="MS Gothic" w:eastAsia="宋体" w:cs="Times New Roman"/>
              <w:spacing w:val="10"/>
              <w:kern w:val="2"/>
              <w:sz w:val="21"/>
              <w:szCs w:val="21"/>
              <w:lang w:val="en-US" w:eastAsia="zh-CN" w:bidi="ar-SA"/>
            </w:rPr>
            <w:t>☐</w:t>
          </w:r>
        </w:sdtContent>
      </w:sdt>
      <w:r>
        <w:rPr>
          <w:rFonts w:hint="eastAsia" w:ascii="宋体" w:hAnsi="宋体"/>
          <w:szCs w:val="21"/>
          <w:lang w:val="en-US" w:eastAsia="zh-CN"/>
        </w:rPr>
        <w:t>其他</w:t>
      </w:r>
      <w:r>
        <w:rPr>
          <w:rFonts w:hint="eastAsia" w:ascii="宋体" w:hAnsi="宋体"/>
          <w:spacing w:val="10"/>
          <w:szCs w:val="21"/>
          <w:u w:val="single"/>
        </w:rPr>
        <w:t xml:space="preserve">          </w:t>
      </w:r>
    </w:p>
    <w:p>
      <w:pPr>
        <w:spacing w:line="360" w:lineRule="auto"/>
        <w:rPr>
          <w:rFonts w:ascii="宋体" w:hAnsi="宋体"/>
          <w:bCs/>
          <w:szCs w:val="21"/>
        </w:rPr>
      </w:pPr>
      <w:r>
        <w:rPr>
          <w:rFonts w:hint="eastAsia" w:ascii="宋体" w:hAnsi="宋体"/>
          <w:bCs/>
          <w:szCs w:val="21"/>
        </w:rPr>
        <w:t>经（代）办人证件号码：</w:t>
      </w:r>
    </w:p>
    <w:p>
      <w:pPr>
        <w:spacing w:line="360" w:lineRule="auto"/>
        <w:rPr>
          <w:rFonts w:hint="eastAsia" w:ascii="宋体" w:hAnsi="宋体"/>
          <w:szCs w:val="21"/>
          <w:lang w:val="en-US" w:eastAsia="zh-CN"/>
        </w:rPr>
      </w:pPr>
    </w:p>
    <w:p>
      <w:pPr>
        <w:spacing w:line="360" w:lineRule="auto"/>
        <w:rPr>
          <w:rFonts w:hint="default" w:ascii="宋体" w:hAnsi="宋体"/>
          <w:szCs w:val="21"/>
          <w:lang w:val="en-US" w:eastAsia="zh-CN"/>
        </w:rPr>
      </w:pPr>
    </w:p>
    <w:p>
      <w:pPr>
        <w:numPr>
          <w:ilvl w:val="0"/>
          <w:numId w:val="1"/>
        </w:numPr>
        <w:rPr>
          <w:rFonts w:hint="eastAsia" w:ascii="宋体" w:hAnsi="宋体" w:eastAsia="宋体" w:cs="宋体"/>
          <w:b/>
          <w:color w:val="FF0000"/>
          <w:sz w:val="21"/>
          <w:szCs w:val="21"/>
        </w:rPr>
      </w:pPr>
      <w:r>
        <w:rPr>
          <w:rFonts w:hint="eastAsia" w:ascii="宋体" w:hAnsi="宋体" w:eastAsia="宋体" w:cs="宋体"/>
          <w:b/>
          <w:color w:val="FF0000"/>
          <w:sz w:val="21"/>
          <w:szCs w:val="21"/>
        </w:rPr>
        <w:t>声 明：</w:t>
      </w:r>
    </w:p>
    <w:p>
      <w:pPr>
        <w:ind w:firstLine="632" w:firstLineChars="300"/>
        <w:rPr>
          <w:rFonts w:hint="eastAsia" w:ascii="宋体" w:hAnsi="宋体" w:eastAsia="宋体" w:cs="宋体"/>
          <w:b/>
          <w:bCs/>
          <w:sz w:val="21"/>
          <w:szCs w:val="21"/>
        </w:rPr>
      </w:pPr>
      <w:r>
        <w:rPr>
          <w:rFonts w:hint="eastAsia" w:ascii="宋体" w:hAnsi="宋体" w:eastAsia="宋体" w:cs="宋体"/>
          <w:b/>
          <w:sz w:val="21"/>
          <w:szCs w:val="21"/>
        </w:rPr>
        <w:t>本投资人已仔细阅读基金合同</w:t>
      </w:r>
      <w:r>
        <w:rPr>
          <w:rFonts w:hint="eastAsia" w:ascii="宋体" w:hAnsi="宋体" w:eastAsia="宋体" w:cs="宋体"/>
          <w:b/>
          <w:color w:val="auto"/>
          <w:sz w:val="21"/>
          <w:szCs w:val="21"/>
          <w:lang w:val="en-US" w:eastAsia="zh-CN"/>
        </w:rPr>
        <w:t>/</w:t>
      </w:r>
      <w:r>
        <w:rPr>
          <w:rFonts w:hint="eastAsia" w:ascii="宋体" w:hAnsi="宋体" w:eastAsia="宋体" w:cs="宋体"/>
          <w:b/>
          <w:bCs w:val="0"/>
          <w:color w:val="auto"/>
          <w:kern w:val="2"/>
          <w:sz w:val="21"/>
          <w:szCs w:val="21"/>
          <w:lang w:val="en-US" w:eastAsia="zh-CN"/>
        </w:rPr>
        <w:t>资产管理合同</w:t>
      </w:r>
      <w:r>
        <w:rPr>
          <w:rFonts w:hint="eastAsia" w:ascii="宋体" w:hAnsi="宋体" w:eastAsia="宋体" w:cs="宋体"/>
          <w:b/>
          <w:sz w:val="21"/>
          <w:szCs w:val="21"/>
        </w:rPr>
        <w:t>、最新招募</w:t>
      </w:r>
      <w:r>
        <w:rPr>
          <w:rFonts w:hint="eastAsia" w:ascii="宋体" w:hAnsi="宋体" w:cs="宋体"/>
          <w:b/>
          <w:sz w:val="21"/>
          <w:szCs w:val="21"/>
          <w:lang w:val="en-US" w:eastAsia="zh-CN"/>
        </w:rPr>
        <w:t>/投资</w:t>
      </w:r>
      <w:r>
        <w:rPr>
          <w:rFonts w:hint="eastAsia" w:ascii="宋体" w:hAnsi="宋体" w:eastAsia="宋体" w:cs="宋体"/>
          <w:b/>
          <w:sz w:val="21"/>
          <w:szCs w:val="21"/>
        </w:rPr>
        <w:t>说明书</w:t>
      </w:r>
      <w:r>
        <w:rPr>
          <w:rFonts w:hint="eastAsia" w:ascii="宋体" w:hAnsi="宋体" w:cs="宋体"/>
          <w:b/>
          <w:sz w:val="21"/>
          <w:szCs w:val="21"/>
          <w:lang w:eastAsia="zh-CN"/>
        </w:rPr>
        <w:t>、</w:t>
      </w:r>
      <w:r>
        <w:rPr>
          <w:rFonts w:hint="eastAsia" w:ascii="宋体" w:hAnsi="宋体" w:eastAsia="宋体" w:cs="宋体"/>
          <w:b/>
          <w:sz w:val="21"/>
          <w:szCs w:val="21"/>
          <w:lang w:eastAsia="zh-CN"/>
        </w:rPr>
        <w:t>产品</w:t>
      </w:r>
      <w:r>
        <w:rPr>
          <w:rFonts w:hint="eastAsia" w:ascii="宋体" w:hAnsi="宋体" w:cs="宋体"/>
          <w:b/>
          <w:sz w:val="21"/>
          <w:szCs w:val="21"/>
          <w:lang w:val="en-US" w:eastAsia="zh-CN"/>
        </w:rPr>
        <w:t>资料</w:t>
      </w:r>
      <w:r>
        <w:rPr>
          <w:rFonts w:hint="eastAsia" w:ascii="宋体" w:hAnsi="宋体" w:eastAsia="宋体" w:cs="宋体"/>
          <w:b/>
          <w:sz w:val="21"/>
          <w:szCs w:val="21"/>
          <w:lang w:eastAsia="zh-CN"/>
        </w:rPr>
        <w:t>概要</w:t>
      </w:r>
      <w:r>
        <w:rPr>
          <w:rFonts w:hint="eastAsia" w:ascii="宋体" w:hAnsi="宋体" w:eastAsia="宋体" w:cs="宋体"/>
          <w:b/>
          <w:sz w:val="21"/>
          <w:szCs w:val="21"/>
        </w:rPr>
        <w:t>等</w:t>
      </w:r>
      <w:r>
        <w:rPr>
          <w:rFonts w:hint="eastAsia" w:ascii="宋体" w:hAnsi="宋体" w:cs="宋体"/>
          <w:b/>
          <w:sz w:val="21"/>
          <w:szCs w:val="21"/>
          <w:lang w:val="en-US" w:eastAsia="zh-CN"/>
        </w:rPr>
        <w:t>法律文件</w:t>
      </w:r>
      <w:r>
        <w:rPr>
          <w:rFonts w:hint="eastAsia" w:ascii="宋体" w:hAnsi="宋体" w:eastAsia="宋体" w:cs="宋体"/>
          <w:b/>
          <w:sz w:val="21"/>
          <w:szCs w:val="21"/>
        </w:rPr>
        <w:t>以及此表背面的“</w:t>
      </w:r>
      <w:r>
        <w:rPr>
          <w:rFonts w:hint="eastAsia" w:ascii="宋体" w:hAnsi="宋体" w:eastAsia="宋体" w:cs="宋体"/>
          <w:b/>
          <w:bCs/>
          <w:sz w:val="21"/>
          <w:szCs w:val="21"/>
        </w:rPr>
        <w:t>风险提示”，并完全接受上述文件中载明的所有条款，自愿承担一切风险。本投资人保证此表中所填信息真实、准确、完整，并对其负责。签章以示承诺及申请意愿。</w:t>
      </w:r>
    </w:p>
    <w:p>
      <w:pPr>
        <w:rPr>
          <w:rFonts w:hint="eastAsia" w:ascii="宋体" w:hAnsi="宋体" w:eastAsia="宋体" w:cs="宋体"/>
          <w:b/>
          <w:bCs/>
          <w:sz w:val="21"/>
          <w:szCs w:val="21"/>
        </w:rPr>
      </w:pPr>
    </w:p>
    <w:p>
      <w:pPr>
        <w:rPr>
          <w:rFonts w:hint="eastAsia" w:ascii="宋体" w:hAnsi="宋体" w:eastAsia="宋体" w:cs="宋体"/>
          <w:b/>
          <w:bCs/>
          <w:sz w:val="21"/>
          <w:szCs w:val="21"/>
        </w:rPr>
      </w:pPr>
    </w:p>
    <w:p>
      <w:pPr>
        <w:rPr>
          <w:rFonts w:hint="eastAsia" w:ascii="宋体" w:hAnsi="宋体" w:eastAsia="宋体" w:cs="宋体"/>
          <w:b/>
          <w:bCs/>
          <w:sz w:val="21"/>
          <w:szCs w:val="21"/>
        </w:rPr>
      </w:pPr>
    </w:p>
    <w:p>
      <w:pPr>
        <w:rPr>
          <w:rFonts w:hint="eastAsia" w:ascii="宋体" w:hAnsi="宋体" w:eastAsia="宋体" w:cs="宋体"/>
          <w:b/>
          <w:bCs/>
          <w:sz w:val="22"/>
        </w:rPr>
      </w:pPr>
      <w:r>
        <w:rPr>
          <w:rFonts w:hint="eastAsia" w:ascii="宋体" w:hAnsi="宋体" w:eastAsia="宋体" w:cs="宋体"/>
          <w:b/>
          <w:bCs/>
          <w:sz w:val="21"/>
          <w:szCs w:val="21"/>
        </w:rPr>
        <w:t xml:space="preserve">个人投资者签章：         </w:t>
      </w:r>
      <w:r>
        <w:rPr>
          <w:rFonts w:hint="eastAsia" w:ascii="宋体" w:hAnsi="宋体" w:eastAsia="宋体" w:cs="宋体"/>
          <w:b/>
          <w:bCs/>
          <w:sz w:val="22"/>
        </w:rPr>
        <w:t xml:space="preserve">                            公章：</w:t>
      </w:r>
    </w:p>
    <w:p>
      <w:pPr>
        <w:ind w:firstLine="360"/>
        <w:rPr>
          <w:rFonts w:hint="eastAsia" w:ascii="宋体" w:hAnsi="宋体" w:eastAsia="宋体" w:cs="宋体"/>
          <w:b/>
          <w:bCs/>
          <w:sz w:val="22"/>
        </w:rPr>
      </w:pPr>
      <w:r>
        <w:rPr>
          <w:rFonts w:hint="eastAsia" w:ascii="宋体" w:hAnsi="宋体" w:eastAsia="宋体" w:cs="宋体"/>
          <w:b/>
          <w:bCs/>
          <w:sz w:val="22"/>
        </w:rPr>
        <w:t xml:space="preserve">  </w:t>
      </w:r>
    </w:p>
    <w:p>
      <w:pPr>
        <w:rPr>
          <w:rFonts w:hint="eastAsia" w:ascii="宋体" w:hAnsi="宋体" w:eastAsia="宋体" w:cs="宋体"/>
          <w:b/>
          <w:bCs/>
          <w:sz w:val="22"/>
        </w:rPr>
      </w:pPr>
      <w:r>
        <w:rPr>
          <w:rFonts w:hint="eastAsia" w:ascii="宋体" w:hAnsi="宋体" w:eastAsia="宋体" w:cs="宋体"/>
          <w:b/>
          <w:bCs/>
          <w:sz w:val="22"/>
        </w:rPr>
        <w:t xml:space="preserve">                                              经办人签章:     </w:t>
      </w:r>
    </w:p>
    <w:p>
      <w:pPr>
        <w:rPr>
          <w:rFonts w:hint="eastAsia" w:ascii="宋体" w:hAnsi="宋体" w:eastAsia="宋体" w:cs="宋体"/>
          <w:b/>
          <w:bCs/>
          <w:sz w:val="22"/>
        </w:rPr>
      </w:pPr>
    </w:p>
    <w:p>
      <w:pPr>
        <w:ind w:firstLine="1470" w:firstLineChars="700"/>
        <w:rPr>
          <w:rFonts w:ascii="宋体" w:hAnsi="宋体"/>
          <w:b/>
          <w:bCs/>
          <w:color w:val="FF0000"/>
        </w:rPr>
      </w:pPr>
      <w:r>
        <w:rPr>
          <w:rFonts w:hint="eastAsia" w:ascii="宋体" w:hAnsi="宋体" w:eastAsia="宋体" w:cs="宋体"/>
          <w:bCs/>
        </w:rPr>
        <w:t>年</w:t>
      </w:r>
      <w:r>
        <w:rPr>
          <w:rFonts w:hint="eastAsia" w:ascii="宋体" w:hAnsi="宋体" w:cs="宋体"/>
          <w:bCs/>
          <w:lang w:val="en-US" w:eastAsia="zh-CN"/>
        </w:rPr>
        <w:t xml:space="preserve">  </w:t>
      </w:r>
      <w:r>
        <w:rPr>
          <w:rFonts w:hint="eastAsia" w:ascii="宋体" w:hAnsi="宋体" w:eastAsia="宋体" w:cs="宋体"/>
          <w:bCs/>
        </w:rPr>
        <w:t>月</w:t>
      </w:r>
      <w:r>
        <w:rPr>
          <w:rFonts w:hint="eastAsia" w:ascii="宋体" w:hAnsi="宋体" w:cs="宋体"/>
          <w:bCs/>
          <w:lang w:val="en-US" w:eastAsia="zh-CN"/>
        </w:rPr>
        <w:t xml:space="preserve">  </w:t>
      </w:r>
      <w:r>
        <w:rPr>
          <w:rFonts w:hint="eastAsia" w:ascii="宋体" w:hAnsi="宋体" w:eastAsia="宋体" w:cs="宋体"/>
          <w:bCs/>
        </w:rPr>
        <w:t>日</w:t>
      </w:r>
      <w:r>
        <w:rPr>
          <w:rFonts w:hint="eastAsia" w:ascii="宋体" w:hAnsi="宋体" w:eastAsia="宋体" w:cs="宋体"/>
          <w:b/>
          <w:bCs/>
          <w:sz w:val="22"/>
        </w:rPr>
        <w:t xml:space="preserve">                                        </w:t>
      </w:r>
      <w:r>
        <w:rPr>
          <w:rFonts w:hint="eastAsia" w:ascii="宋体" w:hAnsi="宋体" w:eastAsia="宋体" w:cs="宋体"/>
          <w:bCs/>
        </w:rPr>
        <w:t xml:space="preserve"> </w:t>
      </w:r>
      <w:r>
        <w:rPr>
          <w:rFonts w:hint="eastAsia" w:ascii="宋体" w:hAnsi="宋体" w:cs="宋体"/>
          <w:bCs/>
          <w:lang w:val="en-US" w:eastAsia="zh-CN"/>
        </w:rPr>
        <w:t xml:space="preserve">            </w:t>
      </w:r>
      <w:r>
        <w:rPr>
          <w:rFonts w:hint="eastAsia" w:ascii="宋体" w:hAnsi="宋体" w:eastAsia="宋体" w:cs="宋体"/>
          <w:bCs/>
        </w:rPr>
        <w:t>年</w:t>
      </w:r>
      <w:r>
        <w:rPr>
          <w:rFonts w:hint="eastAsia" w:ascii="宋体" w:hAnsi="宋体" w:cs="宋体"/>
          <w:bCs/>
          <w:lang w:val="en-US" w:eastAsia="zh-CN"/>
        </w:rPr>
        <w:t xml:space="preserve">  </w:t>
      </w:r>
      <w:r>
        <w:rPr>
          <w:rFonts w:hint="eastAsia" w:ascii="宋体" w:hAnsi="宋体" w:eastAsia="宋体" w:cs="宋体"/>
          <w:bCs/>
        </w:rPr>
        <w:t>月</w:t>
      </w:r>
      <w:r>
        <w:rPr>
          <w:rFonts w:hint="eastAsia" w:ascii="宋体" w:hAnsi="宋体" w:cs="宋体"/>
          <w:bCs/>
          <w:lang w:val="en-US" w:eastAsia="zh-CN"/>
        </w:rPr>
        <w:t xml:space="preserve">  </w:t>
      </w:r>
      <w:r>
        <w:rPr>
          <w:rFonts w:hint="eastAsia" w:ascii="宋体" w:hAnsi="宋体" w:eastAsia="宋体" w:cs="宋体"/>
          <w:bCs/>
        </w:rPr>
        <w:t>日</w:t>
      </w:r>
    </w:p>
    <w:p>
      <w:pPr>
        <w:shd w:val="clear" w:color="auto" w:fill="FFCC99"/>
        <w:spacing w:line="240" w:lineRule="exact"/>
        <w:jc w:val="center"/>
        <w:rPr>
          <w:rFonts w:ascii="黑体" w:eastAsia="黑体"/>
          <w:b/>
          <w:bCs/>
        </w:rPr>
      </w:pPr>
      <w:r>
        <w:rPr>
          <w:rFonts w:hint="eastAsia" w:ascii="黑体" w:eastAsia="黑体"/>
          <w:b/>
          <w:bCs/>
        </w:rPr>
        <w:t>以下由博时财富基金销售有限公司填写</w:t>
      </w:r>
    </w:p>
    <w:p>
      <w:pPr>
        <w:rPr>
          <w:rFonts w:ascii="宋体" w:hAnsi="宋体"/>
          <w:b/>
          <w:bCs/>
          <w:sz w:val="18"/>
        </w:rPr>
      </w:pPr>
      <w:r>
        <w:rPr>
          <w:rFonts w:hint="eastAsia" w:ascii="宋体" w:hAnsi="宋体"/>
          <w:b/>
          <w:sz w:val="18"/>
        </w:rPr>
        <w:t xml:space="preserve">受理人                                          </w:t>
      </w:r>
      <w:r>
        <w:rPr>
          <w:rFonts w:hint="eastAsia" w:ascii="宋体" w:hAnsi="宋体"/>
          <w:b/>
          <w:bCs/>
          <w:sz w:val="18"/>
        </w:rPr>
        <w:t>附件（共__页）</w:t>
      </w:r>
      <w:r>
        <w:rPr>
          <w:rFonts w:hint="eastAsia" w:ascii="宋体" w:hAnsi="宋体"/>
          <w:bCs/>
          <w:sz w:val="18"/>
        </w:rPr>
        <w:t xml:space="preserve">已检查原件   </w:t>
      </w:r>
      <w:r>
        <w:rPr>
          <w:rFonts w:hint="eastAsia" w:ascii="宋体" w:hAnsi="宋体"/>
          <w:sz w:val="18"/>
        </w:rPr>
        <w:t>□</w:t>
      </w:r>
    </w:p>
    <w:p>
      <w:pPr>
        <w:rPr>
          <w:rFonts w:hint="default" w:ascii="宋体" w:hAnsi="宋体" w:eastAsia="宋体"/>
          <w:b/>
          <w:sz w:val="18"/>
          <w:lang w:val="en-US" w:eastAsia="zh-CN"/>
        </w:rPr>
      </w:pPr>
      <w:r>
        <w:rPr>
          <w:rFonts w:hint="eastAsia" w:ascii="宋体" w:hAnsi="宋体"/>
          <w:b/>
          <w:bCs/>
          <w:sz w:val="18"/>
        </w:rPr>
        <w:t xml:space="preserve">操作员                                         </w:t>
      </w:r>
      <w:r>
        <w:rPr>
          <w:rFonts w:hint="eastAsia" w:ascii="宋体" w:hAnsi="宋体"/>
          <w:b/>
          <w:bCs/>
          <w:sz w:val="18"/>
          <w:lang w:val="en-US" w:eastAsia="zh-CN"/>
        </w:rPr>
        <w:t xml:space="preserve"> 复核员</w:t>
      </w:r>
    </w:p>
    <w:p>
      <w:pPr>
        <w:ind w:right="180"/>
        <w:jc w:val="right"/>
        <w:rPr>
          <w:rFonts w:ascii="宋体" w:hAnsi="宋体"/>
          <w:b w:val="0"/>
          <w:bCs/>
        </w:rPr>
      </w:pPr>
      <w:r>
        <w:rPr>
          <w:rFonts w:hint="eastAsia" w:ascii="宋体" w:hAnsi="宋体"/>
          <w:b w:val="0"/>
          <w:bCs/>
          <w:sz w:val="18"/>
        </w:rPr>
        <w:t>业务专用章</w:t>
      </w:r>
    </w:p>
    <w:p>
      <w:pPr>
        <w:rPr>
          <w:rFonts w:hint="eastAsia" w:ascii="宋体" w:hAnsi="宋体"/>
          <w:b/>
        </w:rPr>
      </w:pPr>
    </w:p>
    <w:p>
      <w:pPr>
        <w:rPr>
          <w:rFonts w:hint="eastAsia" w:ascii="宋体" w:hAnsi="宋体"/>
          <w:b/>
        </w:rPr>
      </w:pPr>
    </w:p>
    <w:p>
      <w:pPr>
        <w:rPr>
          <w:rFonts w:ascii="宋体" w:hAnsi="宋体"/>
          <w:b/>
        </w:rPr>
      </w:pPr>
      <w:r>
        <w:rPr>
          <w:rFonts w:hint="eastAsia" w:ascii="宋体" w:hAnsi="宋体"/>
          <w:b/>
        </w:rPr>
        <w:t>风险提示</w:t>
      </w:r>
    </w:p>
    <w:p>
      <w:pPr>
        <w:rPr>
          <w:rFonts w:ascii="宋体" w:hAnsi="宋体"/>
          <w:b/>
        </w:rPr>
      </w:pPr>
    </w:p>
    <w:p>
      <w:pPr>
        <w:numPr>
          <w:ilvl w:val="0"/>
          <w:numId w:val="2"/>
        </w:numPr>
        <w:rPr>
          <w:rFonts w:ascii="宋体" w:hAnsi="宋体"/>
          <w:bCs/>
        </w:rPr>
      </w:pPr>
      <w:r>
        <w:rPr>
          <w:rFonts w:hint="eastAsia" w:ascii="宋体" w:hAnsi="宋体"/>
          <w:bCs/>
        </w:rPr>
        <w:t>博时</w:t>
      </w:r>
      <w:r>
        <w:rPr>
          <w:rFonts w:hint="eastAsia" w:ascii="宋体" w:hAnsi="宋体"/>
          <w:bCs/>
          <w:lang w:val="en-US" w:eastAsia="zh-CN"/>
        </w:rPr>
        <w:t>财富</w:t>
      </w:r>
      <w:r>
        <w:rPr>
          <w:rFonts w:hint="eastAsia" w:ascii="宋体" w:hAnsi="宋体"/>
          <w:bCs/>
        </w:rPr>
        <w:t>基金</w:t>
      </w:r>
      <w:r>
        <w:rPr>
          <w:rFonts w:hint="eastAsia" w:ascii="宋体" w:hAnsi="宋体"/>
          <w:bCs/>
          <w:lang w:val="en-US" w:eastAsia="zh-CN"/>
        </w:rPr>
        <w:t>销售</w:t>
      </w:r>
      <w:r>
        <w:rPr>
          <w:rFonts w:hint="eastAsia" w:ascii="宋体" w:hAnsi="宋体"/>
          <w:bCs/>
        </w:rPr>
        <w:t>有限公司（以下简称“博时</w:t>
      </w:r>
      <w:r>
        <w:rPr>
          <w:rFonts w:hint="eastAsia" w:ascii="宋体" w:hAnsi="宋体"/>
          <w:bCs/>
          <w:lang w:val="en-US" w:eastAsia="zh-CN"/>
        </w:rPr>
        <w:t>财富</w:t>
      </w:r>
      <w:r>
        <w:rPr>
          <w:rFonts w:hint="eastAsia" w:ascii="宋体" w:hAnsi="宋体"/>
          <w:bCs/>
        </w:rPr>
        <w:t>”）代销的基金</w:t>
      </w:r>
      <w:r>
        <w:rPr>
          <w:rFonts w:hint="eastAsia" w:ascii="宋体" w:hAnsi="宋体"/>
          <w:bCs/>
          <w:lang w:val="en-US" w:eastAsia="zh-CN"/>
        </w:rPr>
        <w:t>/资产管理计划</w:t>
      </w:r>
      <w:r>
        <w:rPr>
          <w:rFonts w:hint="eastAsia" w:ascii="宋体" w:hAnsi="宋体"/>
          <w:bCs/>
        </w:rPr>
        <w:t>产品均经中国证券监督管理委员会核准发行或在中国证券投资基金业协会备案发行。但中国证监会或中国证券投资基金业协会对基金</w:t>
      </w:r>
      <w:r>
        <w:rPr>
          <w:rFonts w:hint="eastAsia" w:ascii="宋体" w:hAnsi="宋体"/>
          <w:bCs/>
          <w:lang w:val="en-US" w:eastAsia="zh-CN"/>
        </w:rPr>
        <w:t>/资产管理计划</w:t>
      </w:r>
      <w:r>
        <w:rPr>
          <w:rFonts w:hint="eastAsia" w:ascii="宋体" w:hAnsi="宋体"/>
          <w:bCs/>
        </w:rPr>
        <w:t>所做的任何决定，并不表明其对基金</w:t>
      </w:r>
      <w:r>
        <w:rPr>
          <w:rFonts w:hint="eastAsia" w:ascii="宋体" w:hAnsi="宋体"/>
          <w:bCs/>
          <w:lang w:val="en-US" w:eastAsia="zh-CN"/>
        </w:rPr>
        <w:t>/资产管理计划</w:t>
      </w:r>
      <w:r>
        <w:rPr>
          <w:rFonts w:hint="eastAsia" w:ascii="宋体" w:hAnsi="宋体"/>
          <w:bCs/>
        </w:rPr>
        <w:t>的价值和收益有实质性的保证，亦不意味基金</w:t>
      </w:r>
      <w:r>
        <w:rPr>
          <w:rFonts w:hint="eastAsia" w:ascii="宋体" w:hAnsi="宋体"/>
          <w:bCs/>
          <w:lang w:val="en-US" w:eastAsia="zh-CN"/>
        </w:rPr>
        <w:t>/资产管理计划</w:t>
      </w:r>
      <w:r>
        <w:rPr>
          <w:rFonts w:hint="eastAsia" w:ascii="宋体" w:hAnsi="宋体"/>
          <w:bCs/>
        </w:rPr>
        <w:t>投资没有风险。</w:t>
      </w:r>
    </w:p>
    <w:p>
      <w:pPr>
        <w:numPr>
          <w:ilvl w:val="0"/>
          <w:numId w:val="2"/>
        </w:numPr>
        <w:rPr>
          <w:rFonts w:ascii="宋体" w:hAnsi="宋体"/>
          <w:bCs/>
        </w:rPr>
      </w:pPr>
      <w:r>
        <w:rPr>
          <w:rFonts w:hint="eastAsia" w:ascii="宋体" w:hAnsi="宋体"/>
          <w:bCs/>
        </w:rPr>
        <w:t>市场因素的影响会使证券市场产生波动，投资于证券市场的基金</w:t>
      </w:r>
      <w:r>
        <w:rPr>
          <w:rFonts w:hint="eastAsia" w:ascii="宋体" w:hAnsi="宋体"/>
          <w:bCs/>
          <w:lang w:val="en-US" w:eastAsia="zh-CN"/>
        </w:rPr>
        <w:t>/资产管理计划</w:t>
      </w:r>
      <w:r>
        <w:rPr>
          <w:rFonts w:hint="eastAsia" w:ascii="宋体" w:hAnsi="宋体"/>
          <w:bCs/>
        </w:rPr>
        <w:t>因此可能遭受损失。市场因素造成的基金</w:t>
      </w:r>
      <w:r>
        <w:rPr>
          <w:rFonts w:hint="eastAsia" w:ascii="宋体" w:hAnsi="宋体"/>
          <w:bCs/>
          <w:lang w:val="en-US" w:eastAsia="zh-CN"/>
        </w:rPr>
        <w:t>/资产管理计划</w:t>
      </w:r>
      <w:r>
        <w:rPr>
          <w:rFonts w:hint="eastAsia" w:ascii="宋体" w:hAnsi="宋体"/>
          <w:bCs/>
        </w:rPr>
        <w:t>收益风险将由投资者自行承担。</w:t>
      </w:r>
    </w:p>
    <w:p>
      <w:pPr>
        <w:numPr>
          <w:ilvl w:val="0"/>
          <w:numId w:val="2"/>
        </w:numPr>
        <w:rPr>
          <w:rFonts w:ascii="宋体" w:hAnsi="宋体"/>
          <w:bCs/>
        </w:rPr>
      </w:pPr>
      <w:r>
        <w:rPr>
          <w:rFonts w:hint="eastAsia" w:ascii="宋体" w:hAnsi="宋体"/>
          <w:bCs/>
        </w:rPr>
        <w:t>基金</w:t>
      </w:r>
      <w:r>
        <w:rPr>
          <w:rFonts w:hint="eastAsia" w:ascii="宋体" w:hAnsi="宋体"/>
          <w:bCs/>
          <w:lang w:val="en-US" w:eastAsia="zh-CN"/>
        </w:rPr>
        <w:t>/资产管理计划</w:t>
      </w:r>
      <w:r>
        <w:rPr>
          <w:rFonts w:hint="eastAsia" w:ascii="宋体" w:hAnsi="宋体"/>
          <w:bCs/>
        </w:rPr>
        <w:t>投资运作过程中，在</w:t>
      </w:r>
      <w:r>
        <w:rPr>
          <w:rFonts w:hint="eastAsia" w:ascii="宋体" w:hAnsi="宋体"/>
          <w:bCs/>
          <w:lang w:val="en-US" w:eastAsia="zh-CN"/>
        </w:rPr>
        <w:t>代销基金/资产管理计划</w:t>
      </w:r>
      <w:r>
        <w:rPr>
          <w:rFonts w:hint="eastAsia" w:ascii="宋体" w:hAnsi="宋体"/>
          <w:bCs/>
        </w:rPr>
        <w:t>管理人诚信、勤勉尽责地履行职责前提下，因经验、知识、技术等方面的差异投资判断也会有差异，从而导致投资基金</w:t>
      </w:r>
      <w:r>
        <w:rPr>
          <w:rFonts w:hint="eastAsia" w:ascii="宋体" w:hAnsi="宋体"/>
          <w:bCs/>
          <w:lang w:val="en-US" w:eastAsia="zh-CN"/>
        </w:rPr>
        <w:t>/资产管理计划</w:t>
      </w:r>
      <w:r>
        <w:rPr>
          <w:rFonts w:hint="eastAsia" w:ascii="宋体" w:hAnsi="宋体"/>
          <w:bCs/>
        </w:rPr>
        <w:t>收益风险。此类风险将由投资者自行承担。</w:t>
      </w:r>
    </w:p>
    <w:p>
      <w:pPr>
        <w:numPr>
          <w:ilvl w:val="0"/>
          <w:numId w:val="2"/>
        </w:numPr>
        <w:rPr>
          <w:rFonts w:ascii="宋体" w:hAnsi="宋体"/>
          <w:bCs/>
        </w:rPr>
      </w:pPr>
      <w:r>
        <w:rPr>
          <w:rFonts w:hint="eastAsia" w:ascii="宋体" w:hAnsi="宋体"/>
          <w:bCs/>
        </w:rPr>
        <w:t>由于不可抗力、无法估值、巨额赎回等情形发生，</w:t>
      </w:r>
      <w:r>
        <w:rPr>
          <w:rFonts w:hint="eastAsia" w:ascii="宋体" w:hAnsi="宋体"/>
          <w:bCs/>
          <w:lang w:val="en-US" w:eastAsia="zh-CN"/>
        </w:rPr>
        <w:t>基金/资产管理计划管理人</w:t>
      </w:r>
      <w:r>
        <w:rPr>
          <w:rFonts w:hint="eastAsia" w:ascii="宋体" w:hAnsi="宋体"/>
          <w:bCs/>
        </w:rPr>
        <w:t>可按照基金</w:t>
      </w:r>
      <w:r>
        <w:rPr>
          <w:rFonts w:hint="eastAsia" w:ascii="宋体" w:hAnsi="宋体"/>
          <w:bCs/>
          <w:lang w:val="en-US" w:eastAsia="zh-CN"/>
        </w:rPr>
        <w:t>合同</w:t>
      </w:r>
      <w:r>
        <w:rPr>
          <w:rFonts w:hint="eastAsia" w:ascii="宋体" w:hAnsi="宋体" w:eastAsia="宋体" w:cs="Times New Roman"/>
          <w:bCs/>
          <w:color w:val="auto"/>
          <w:sz w:val="21"/>
          <w:szCs w:val="24"/>
          <w:lang w:val="en-US" w:eastAsia="zh-CN"/>
        </w:rPr>
        <w:t>/</w:t>
      </w:r>
      <w:r>
        <w:rPr>
          <w:rFonts w:hint="eastAsia" w:ascii="宋体" w:hAnsi="宋体" w:eastAsia="宋体" w:cs="Times New Roman"/>
          <w:b w:val="0"/>
          <w:bCs/>
          <w:color w:val="auto"/>
          <w:kern w:val="2"/>
          <w:sz w:val="21"/>
          <w:szCs w:val="24"/>
          <w:lang w:val="en-US" w:eastAsia="zh-CN"/>
        </w:rPr>
        <w:t>资产管理合同</w:t>
      </w:r>
      <w:r>
        <w:rPr>
          <w:rFonts w:hint="eastAsia" w:ascii="宋体" w:hAnsi="宋体"/>
          <w:bCs/>
        </w:rPr>
        <w:t>、</w:t>
      </w:r>
      <w:r>
        <w:rPr>
          <w:rFonts w:hint="eastAsia" w:ascii="宋体" w:hAnsi="宋体"/>
          <w:bCs/>
          <w:lang w:val="en-US" w:eastAsia="zh-CN"/>
        </w:rPr>
        <w:t>最新</w:t>
      </w:r>
      <w:r>
        <w:rPr>
          <w:rFonts w:hint="eastAsia" w:ascii="宋体" w:hAnsi="宋体"/>
          <w:bCs/>
        </w:rPr>
        <w:t>招募</w:t>
      </w:r>
      <w:r>
        <w:rPr>
          <w:rFonts w:hint="eastAsia" w:ascii="宋体" w:hAnsi="宋体"/>
          <w:bCs/>
          <w:lang w:val="en-US" w:eastAsia="zh-CN"/>
        </w:rPr>
        <w:t>/投资</w:t>
      </w:r>
      <w:r>
        <w:rPr>
          <w:rFonts w:hint="eastAsia" w:ascii="宋体" w:hAnsi="宋体"/>
          <w:bCs/>
        </w:rPr>
        <w:t>说明书</w:t>
      </w:r>
      <w:r>
        <w:rPr>
          <w:rFonts w:hint="eastAsia" w:ascii="宋体" w:hAnsi="宋体"/>
          <w:bCs/>
          <w:lang w:eastAsia="zh-CN"/>
        </w:rPr>
        <w:t>、产品</w:t>
      </w:r>
      <w:r>
        <w:rPr>
          <w:rFonts w:hint="eastAsia" w:ascii="宋体" w:hAnsi="宋体"/>
          <w:bCs/>
          <w:lang w:val="en-US" w:eastAsia="zh-CN"/>
        </w:rPr>
        <w:t>资料</w:t>
      </w:r>
      <w:r>
        <w:rPr>
          <w:rFonts w:hint="eastAsia" w:ascii="宋体" w:hAnsi="宋体"/>
          <w:bCs/>
          <w:lang w:eastAsia="zh-CN"/>
        </w:rPr>
        <w:t>概要</w:t>
      </w:r>
      <w:r>
        <w:rPr>
          <w:rFonts w:hint="eastAsia" w:ascii="宋体" w:hAnsi="宋体"/>
          <w:bCs/>
        </w:rPr>
        <w:t>等</w:t>
      </w:r>
      <w:r>
        <w:rPr>
          <w:rFonts w:hint="eastAsia" w:ascii="宋体" w:hAnsi="宋体"/>
          <w:bCs/>
          <w:lang w:val="en-US" w:eastAsia="zh-CN"/>
        </w:rPr>
        <w:t>法律文件</w:t>
      </w:r>
      <w:r>
        <w:rPr>
          <w:rFonts w:hint="eastAsia" w:ascii="宋体" w:hAnsi="宋体"/>
          <w:bCs/>
        </w:rPr>
        <w:t>载明的规定暂停接受投资者的赎回申请，或者延缓支付赎回款项。投资者自行承担由此产生的风险。敬请详细了解有关规定。</w:t>
      </w:r>
    </w:p>
    <w:p>
      <w:pPr>
        <w:numPr>
          <w:ilvl w:val="0"/>
          <w:numId w:val="2"/>
        </w:numPr>
        <w:rPr>
          <w:rFonts w:ascii="宋体" w:hAnsi="宋体"/>
          <w:bCs/>
          <w:sz w:val="18"/>
        </w:rPr>
      </w:pPr>
      <w:r>
        <w:rPr>
          <w:rFonts w:hint="eastAsia" w:ascii="宋体" w:hAnsi="宋体"/>
          <w:bCs/>
        </w:rPr>
        <w:t>由于战争、自然灾害、罢工、通信技术故障或其它不可预见的意外情况导致基金</w:t>
      </w:r>
      <w:r>
        <w:rPr>
          <w:rFonts w:hint="eastAsia" w:ascii="宋体" w:hAnsi="宋体"/>
          <w:bCs/>
          <w:lang w:val="en-US" w:eastAsia="zh-CN"/>
        </w:rPr>
        <w:t>/资产管理计划</w:t>
      </w:r>
      <w:r>
        <w:rPr>
          <w:rFonts w:hint="eastAsia" w:ascii="宋体" w:hAnsi="宋体"/>
          <w:bCs/>
        </w:rPr>
        <w:t>资产损失的风险由投资者自行承担。</w:t>
      </w:r>
    </w:p>
    <w:p>
      <w:pPr>
        <w:rPr>
          <w:rFonts w:ascii="宋体" w:hAnsi="宋体"/>
          <w:sz w:val="44"/>
        </w:rPr>
      </w:pPr>
    </w:p>
    <w:p>
      <w:pPr>
        <w:rPr>
          <w:rFonts w:ascii="宋体" w:hAnsi="宋体"/>
          <w:b/>
        </w:rPr>
      </w:pPr>
      <w:r>
        <w:rPr>
          <w:rFonts w:hint="eastAsia" w:ascii="宋体" w:hAnsi="宋体"/>
          <w:b/>
        </w:rPr>
        <w:t>注意事项</w:t>
      </w:r>
    </w:p>
    <w:p>
      <w:pPr>
        <w:rPr>
          <w:rFonts w:ascii="宋体" w:hAnsi="宋体"/>
          <w:bCs/>
        </w:rPr>
      </w:pPr>
    </w:p>
    <w:p>
      <w:pPr>
        <w:numPr>
          <w:ilvl w:val="0"/>
          <w:numId w:val="3"/>
        </w:numPr>
        <w:rPr>
          <w:rFonts w:ascii="宋体" w:hAnsi="宋体"/>
          <w:bCs/>
        </w:rPr>
      </w:pPr>
      <w:r>
        <w:rPr>
          <w:rFonts w:hint="eastAsia" w:ascii="宋体" w:hAnsi="宋体"/>
          <w:bCs/>
        </w:rPr>
        <w:t>此表仅作为远程（网上）委托服务协议终止</w:t>
      </w:r>
      <w:r>
        <w:rPr>
          <w:rFonts w:hint="eastAsia" w:ascii="宋体" w:hAnsi="宋体"/>
          <w:bCs/>
          <w:lang w:val="en-US" w:eastAsia="zh-CN"/>
        </w:rPr>
        <w:t>申请业务之用</w:t>
      </w:r>
      <w:r>
        <w:rPr>
          <w:rFonts w:hint="eastAsia" w:ascii="宋体" w:hAnsi="宋体"/>
          <w:bCs/>
        </w:rPr>
        <w:t>。此申请一经确认，不予撤销。</w:t>
      </w:r>
    </w:p>
    <w:p>
      <w:pPr>
        <w:numPr>
          <w:ilvl w:val="0"/>
          <w:numId w:val="3"/>
        </w:numPr>
        <w:rPr>
          <w:rFonts w:hint="eastAsia"/>
        </w:rPr>
      </w:pPr>
      <w:r>
        <w:rPr>
          <w:rFonts w:hint="eastAsia"/>
        </w:rPr>
        <w:t>请仔细阅读博时</w:t>
      </w:r>
      <w:r>
        <w:rPr>
          <w:rFonts w:hint="eastAsia"/>
          <w:lang w:val="en-US" w:eastAsia="zh-CN"/>
        </w:rPr>
        <w:t>财富</w:t>
      </w:r>
      <w:r>
        <w:rPr>
          <w:rFonts w:hint="eastAsia"/>
        </w:rPr>
        <w:t>公开发布的信息，如有疑问或希望获取更多信息，投资人可以拨打博时</w:t>
      </w:r>
      <w:r>
        <w:rPr>
          <w:rFonts w:hint="eastAsia"/>
          <w:lang w:val="en-US" w:eastAsia="zh-CN"/>
        </w:rPr>
        <w:t>财富客服热线</w:t>
      </w:r>
      <w:r>
        <w:rPr>
          <w:rFonts w:hint="eastAsia"/>
        </w:rPr>
        <w:t>：4006105568，或登录博时</w:t>
      </w:r>
      <w:r>
        <w:rPr>
          <w:rFonts w:hint="eastAsia"/>
          <w:lang w:val="en-US" w:eastAsia="zh-CN"/>
        </w:rPr>
        <w:t>财富</w:t>
      </w:r>
      <w:r>
        <w:rPr>
          <w:rFonts w:hint="eastAsia"/>
        </w:rPr>
        <w:t>网站www.boserawealth.com。</w:t>
      </w:r>
    </w:p>
    <w:p>
      <w:pPr>
        <w:rPr>
          <w:rFonts w:ascii="宋体" w:hAnsi="宋体"/>
          <w:bCs/>
        </w:rPr>
      </w:pPr>
    </w:p>
    <w:sectPr>
      <w:headerReference r:id="rId3" w:type="default"/>
      <w:headerReference r:id="rId4" w:type="even"/>
      <w:footerReference r:id="rId5" w:type="even"/>
      <w:pgSz w:w="11906" w:h="16838"/>
      <w:pgMar w:top="1227" w:right="1106" w:bottom="1440" w:left="9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S Gothic">
    <w:panose1 w:val="020B0609070205080204"/>
    <w:charset w:val="80"/>
    <w:family w:val="modern"/>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0"/>
      </w:pBdr>
      <w:jc w:val="both"/>
    </w:pPr>
    <w:r>
      <w:rPr>
        <w:rFonts w:ascii="宋体" w:hAnsi="宋体" w:eastAsia="宋体" w:cs="宋体"/>
        <w:sz w:val="24"/>
        <w:szCs w:val="24"/>
      </w:rPr>
      <w:drawing>
        <wp:inline distT="0" distB="0" distL="114300" distR="114300">
          <wp:extent cx="1231900" cy="314325"/>
          <wp:effectExtent l="0" t="0" r="6350" b="952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1"/>
                  <a:stretch>
                    <a:fillRect/>
                  </a:stretch>
                </pic:blipFill>
                <pic:spPr>
                  <a:xfrm>
                    <a:off x="0" y="0"/>
                    <a:ext cx="1231900" cy="314325"/>
                  </a:xfrm>
                  <a:prstGeom prst="rect">
                    <a:avLst/>
                  </a:prstGeom>
                  <a:noFill/>
                  <a:ln>
                    <a:noFill/>
                  </a:ln>
                </pic:spPr>
              </pic:pic>
            </a:graphicData>
          </a:graphic>
        </wp:inline>
      </w:drawing>
    </w:r>
    <w:r>
      <w:rPr>
        <w:rFonts w:hint="eastAsia" w:ascii="宋体" w:hAnsi="宋体" w:cs="宋体"/>
        <w:sz w:val="24"/>
        <w:szCs w:val="24"/>
        <w:lang w:val="en-US" w:eastAsia="zh-CN"/>
      </w:rPr>
      <w:t xml:space="preserve">                        </w:t>
    </w:r>
    <w:r>
      <w:rPr>
        <w:rFonts w:hint="eastAsia"/>
        <w:b/>
        <w:color w:val="auto"/>
        <w:sz w:val="30"/>
        <w:szCs w:val="30"/>
        <w:lang w:val="en-US" w:eastAsia="zh-CN"/>
      </w:rPr>
      <w:t>远程（网上）委托服务</w:t>
    </w:r>
    <w:r>
      <w:rPr>
        <w:rFonts w:hint="eastAsia"/>
        <w:b/>
        <w:color w:val="auto"/>
        <w:sz w:val="30"/>
        <w:szCs w:val="30"/>
      </w:rPr>
      <w:t>协议</w:t>
    </w:r>
    <w:r>
      <w:rPr>
        <w:rFonts w:hint="eastAsia"/>
        <w:b/>
        <w:color w:val="auto"/>
        <w:sz w:val="30"/>
        <w:szCs w:val="30"/>
        <w:lang w:val="en-US" w:eastAsia="zh-CN"/>
      </w:rPr>
      <w:t>终止</w:t>
    </w:r>
    <w:r>
      <w:rPr>
        <w:rFonts w:hint="eastAsia"/>
        <w:b/>
        <w:color w:val="auto"/>
        <w:sz w:val="30"/>
        <w:szCs w:val="30"/>
      </w:rPr>
      <w:t>申请表</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225751"/>
    <w:multiLevelType w:val="multilevel"/>
    <w:tmpl w:val="07225751"/>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32A3587F"/>
    <w:multiLevelType w:val="singleLevel"/>
    <w:tmpl w:val="32A3587F"/>
    <w:lvl w:ilvl="0" w:tentative="0">
      <w:start w:val="1"/>
      <w:numFmt w:val="bullet"/>
      <w:lvlText w:val="★"/>
      <w:lvlJc w:val="left"/>
      <w:pPr>
        <w:tabs>
          <w:tab w:val="left" w:pos="315"/>
        </w:tabs>
        <w:ind w:left="315" w:hanging="315"/>
      </w:pPr>
      <w:rPr>
        <w:rFonts w:hint="eastAsia" w:ascii="楷体_GB2312" w:hAnsi="Times New Roman" w:eastAsia="楷体_GB2312"/>
      </w:rPr>
    </w:lvl>
  </w:abstractNum>
  <w:abstractNum w:abstractNumId="2">
    <w:nsid w:val="68530A2C"/>
    <w:multiLevelType w:val="multilevel"/>
    <w:tmpl w:val="68530A2C"/>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trackRevisions w:val="1"/>
  <w:documentProtection w:edit="readOnly" w:formatting="1"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6C7F"/>
    <w:rsid w:val="000153B0"/>
    <w:rsid w:val="00134395"/>
    <w:rsid w:val="00145309"/>
    <w:rsid w:val="003112A4"/>
    <w:rsid w:val="0034400B"/>
    <w:rsid w:val="003C13EF"/>
    <w:rsid w:val="0045694B"/>
    <w:rsid w:val="004F6A02"/>
    <w:rsid w:val="0056638A"/>
    <w:rsid w:val="00576C7F"/>
    <w:rsid w:val="005B4ABA"/>
    <w:rsid w:val="005C1607"/>
    <w:rsid w:val="005D489D"/>
    <w:rsid w:val="006B48C2"/>
    <w:rsid w:val="006F7534"/>
    <w:rsid w:val="00717624"/>
    <w:rsid w:val="007E662C"/>
    <w:rsid w:val="00885C67"/>
    <w:rsid w:val="00887184"/>
    <w:rsid w:val="00890788"/>
    <w:rsid w:val="008A0101"/>
    <w:rsid w:val="008D3A94"/>
    <w:rsid w:val="009064A4"/>
    <w:rsid w:val="00912DF6"/>
    <w:rsid w:val="00966151"/>
    <w:rsid w:val="00974734"/>
    <w:rsid w:val="009A063F"/>
    <w:rsid w:val="009C2B11"/>
    <w:rsid w:val="009F4A56"/>
    <w:rsid w:val="00B14CC6"/>
    <w:rsid w:val="00BD53D3"/>
    <w:rsid w:val="00BE0DFC"/>
    <w:rsid w:val="00BE3351"/>
    <w:rsid w:val="00BF38E2"/>
    <w:rsid w:val="00C069D1"/>
    <w:rsid w:val="00C3299F"/>
    <w:rsid w:val="00C51060"/>
    <w:rsid w:val="00C90E74"/>
    <w:rsid w:val="00C97D68"/>
    <w:rsid w:val="00D368CF"/>
    <w:rsid w:val="00D41087"/>
    <w:rsid w:val="00D65C67"/>
    <w:rsid w:val="00D876D1"/>
    <w:rsid w:val="00DA25B4"/>
    <w:rsid w:val="00DC47C8"/>
    <w:rsid w:val="00E338E5"/>
    <w:rsid w:val="00E63AD0"/>
    <w:rsid w:val="00ED0566"/>
    <w:rsid w:val="00EE07EE"/>
    <w:rsid w:val="00F2451D"/>
    <w:rsid w:val="00F326DA"/>
    <w:rsid w:val="00F36B95"/>
    <w:rsid w:val="00F81979"/>
    <w:rsid w:val="011E50C7"/>
    <w:rsid w:val="01F31D98"/>
    <w:rsid w:val="02277217"/>
    <w:rsid w:val="02A32A86"/>
    <w:rsid w:val="03796831"/>
    <w:rsid w:val="04D01D2E"/>
    <w:rsid w:val="07F17B4F"/>
    <w:rsid w:val="08BB62BD"/>
    <w:rsid w:val="0A286A5F"/>
    <w:rsid w:val="0A500106"/>
    <w:rsid w:val="0A8F45A6"/>
    <w:rsid w:val="0AE43D0B"/>
    <w:rsid w:val="0C3B426C"/>
    <w:rsid w:val="0C4677CE"/>
    <w:rsid w:val="0D210C31"/>
    <w:rsid w:val="0D64655A"/>
    <w:rsid w:val="0DBC2195"/>
    <w:rsid w:val="0E1D48D0"/>
    <w:rsid w:val="0EE71C34"/>
    <w:rsid w:val="0FCF3E80"/>
    <w:rsid w:val="11755114"/>
    <w:rsid w:val="14E3362D"/>
    <w:rsid w:val="1517465B"/>
    <w:rsid w:val="1581243F"/>
    <w:rsid w:val="161331AC"/>
    <w:rsid w:val="161644AE"/>
    <w:rsid w:val="16777B7F"/>
    <w:rsid w:val="18840655"/>
    <w:rsid w:val="1901180F"/>
    <w:rsid w:val="197E5F8C"/>
    <w:rsid w:val="19CF15ED"/>
    <w:rsid w:val="19EC52A4"/>
    <w:rsid w:val="1A721D70"/>
    <w:rsid w:val="1A8A5694"/>
    <w:rsid w:val="1B365824"/>
    <w:rsid w:val="1E3672FC"/>
    <w:rsid w:val="1F186F79"/>
    <w:rsid w:val="1F4A727D"/>
    <w:rsid w:val="1F5F1BAE"/>
    <w:rsid w:val="1F614F62"/>
    <w:rsid w:val="1FBF4ABD"/>
    <w:rsid w:val="1FF023F4"/>
    <w:rsid w:val="201C7606"/>
    <w:rsid w:val="20262511"/>
    <w:rsid w:val="20FC06F4"/>
    <w:rsid w:val="227842A5"/>
    <w:rsid w:val="22E14BCD"/>
    <w:rsid w:val="23671065"/>
    <w:rsid w:val="23A56FAF"/>
    <w:rsid w:val="241E2C9B"/>
    <w:rsid w:val="24605D6E"/>
    <w:rsid w:val="24AE6624"/>
    <w:rsid w:val="24F2281D"/>
    <w:rsid w:val="24F352FC"/>
    <w:rsid w:val="25184C2C"/>
    <w:rsid w:val="255318A6"/>
    <w:rsid w:val="256E38A5"/>
    <w:rsid w:val="279039AF"/>
    <w:rsid w:val="293778A6"/>
    <w:rsid w:val="296C64E8"/>
    <w:rsid w:val="2CBB3E5C"/>
    <w:rsid w:val="2D024167"/>
    <w:rsid w:val="2D246B1D"/>
    <w:rsid w:val="2D7511BC"/>
    <w:rsid w:val="31610951"/>
    <w:rsid w:val="31DA4AE8"/>
    <w:rsid w:val="343D10AD"/>
    <w:rsid w:val="36397863"/>
    <w:rsid w:val="38223029"/>
    <w:rsid w:val="38A9075C"/>
    <w:rsid w:val="394F6938"/>
    <w:rsid w:val="39550079"/>
    <w:rsid w:val="39A06982"/>
    <w:rsid w:val="39B03C12"/>
    <w:rsid w:val="3ABC1522"/>
    <w:rsid w:val="3AFC4571"/>
    <w:rsid w:val="3B3F6FCE"/>
    <w:rsid w:val="3BB213FA"/>
    <w:rsid w:val="3BD14FFE"/>
    <w:rsid w:val="3C10436A"/>
    <w:rsid w:val="3C265B2C"/>
    <w:rsid w:val="3D4417AE"/>
    <w:rsid w:val="3E925A69"/>
    <w:rsid w:val="3F2B0C88"/>
    <w:rsid w:val="3F7E4833"/>
    <w:rsid w:val="3F992435"/>
    <w:rsid w:val="410F271B"/>
    <w:rsid w:val="412A3144"/>
    <w:rsid w:val="415D6316"/>
    <w:rsid w:val="42666CDC"/>
    <w:rsid w:val="42B220DA"/>
    <w:rsid w:val="438C380A"/>
    <w:rsid w:val="44417C92"/>
    <w:rsid w:val="45536044"/>
    <w:rsid w:val="45DA1247"/>
    <w:rsid w:val="46AE7371"/>
    <w:rsid w:val="47224A81"/>
    <w:rsid w:val="47D762E4"/>
    <w:rsid w:val="483443C2"/>
    <w:rsid w:val="483B3B22"/>
    <w:rsid w:val="48E15EB0"/>
    <w:rsid w:val="49AF3B15"/>
    <w:rsid w:val="4B640D92"/>
    <w:rsid w:val="4B75114A"/>
    <w:rsid w:val="4CD2582E"/>
    <w:rsid w:val="4DA02D6F"/>
    <w:rsid w:val="4FD372DA"/>
    <w:rsid w:val="503033DD"/>
    <w:rsid w:val="506A16D8"/>
    <w:rsid w:val="50C253BC"/>
    <w:rsid w:val="51016BDD"/>
    <w:rsid w:val="52021121"/>
    <w:rsid w:val="529304D4"/>
    <w:rsid w:val="52F27512"/>
    <w:rsid w:val="5406100F"/>
    <w:rsid w:val="54591C94"/>
    <w:rsid w:val="548C069A"/>
    <w:rsid w:val="551954A9"/>
    <w:rsid w:val="565F3DAF"/>
    <w:rsid w:val="56B80D10"/>
    <w:rsid w:val="56F31745"/>
    <w:rsid w:val="571300FD"/>
    <w:rsid w:val="579B59FD"/>
    <w:rsid w:val="58404162"/>
    <w:rsid w:val="5851539C"/>
    <w:rsid w:val="58B67606"/>
    <w:rsid w:val="5A5E7B15"/>
    <w:rsid w:val="5AD85081"/>
    <w:rsid w:val="5B1854E5"/>
    <w:rsid w:val="5B3D0810"/>
    <w:rsid w:val="5CB17187"/>
    <w:rsid w:val="5D0C7188"/>
    <w:rsid w:val="5F4C7DCA"/>
    <w:rsid w:val="5F544C2D"/>
    <w:rsid w:val="618E32A7"/>
    <w:rsid w:val="62601807"/>
    <w:rsid w:val="62E17A9A"/>
    <w:rsid w:val="6365660E"/>
    <w:rsid w:val="641A3C13"/>
    <w:rsid w:val="64502664"/>
    <w:rsid w:val="647B48D7"/>
    <w:rsid w:val="65715874"/>
    <w:rsid w:val="667449F7"/>
    <w:rsid w:val="66D07543"/>
    <w:rsid w:val="687B0F8C"/>
    <w:rsid w:val="69182373"/>
    <w:rsid w:val="69183BDE"/>
    <w:rsid w:val="6998507B"/>
    <w:rsid w:val="6A056A37"/>
    <w:rsid w:val="6A5D6462"/>
    <w:rsid w:val="6AD44DFC"/>
    <w:rsid w:val="6AD73A39"/>
    <w:rsid w:val="6BB06E69"/>
    <w:rsid w:val="6C15029D"/>
    <w:rsid w:val="6C4B0AD7"/>
    <w:rsid w:val="6D6350E1"/>
    <w:rsid w:val="6D780E94"/>
    <w:rsid w:val="6E801F1B"/>
    <w:rsid w:val="6FFE6062"/>
    <w:rsid w:val="70D73B0F"/>
    <w:rsid w:val="70D937DE"/>
    <w:rsid w:val="719C675F"/>
    <w:rsid w:val="736115D2"/>
    <w:rsid w:val="73BF190E"/>
    <w:rsid w:val="75FA2EF8"/>
    <w:rsid w:val="789E1C6C"/>
    <w:rsid w:val="7B8D23D9"/>
    <w:rsid w:val="7C052C9F"/>
    <w:rsid w:val="7C861B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
    <w:qFormat/>
    <w:uiPriority w:val="0"/>
    <w:pPr>
      <w:keepNext/>
      <w:keepLines/>
      <w:spacing w:before="340" w:after="330" w:line="578" w:lineRule="auto"/>
      <w:outlineLvl w:val="0"/>
    </w:pPr>
    <w:rPr>
      <w:b/>
      <w:bCs/>
      <w:kern w:val="44"/>
      <w:sz w:val="44"/>
      <w:szCs w:val="44"/>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0"/>
    <w:pPr>
      <w:jc w:val="left"/>
    </w:pPr>
  </w:style>
  <w:style w:type="paragraph" w:styleId="4">
    <w:name w:val="Body Text Indent"/>
    <w:basedOn w:val="1"/>
    <w:qFormat/>
    <w:uiPriority w:val="0"/>
    <w:pPr>
      <w:ind w:left="315"/>
    </w:pPr>
    <w:rPr>
      <w:rFonts w:eastAsia="楷体_GB2312"/>
      <w:b/>
      <w:sz w:val="18"/>
    </w:rPr>
  </w:style>
  <w:style w:type="paragraph" w:styleId="5">
    <w:name w:val="Balloon Text"/>
    <w:basedOn w:val="1"/>
    <w:link w:val="11"/>
    <w:qFormat/>
    <w:uiPriority w:val="0"/>
    <w:rPr>
      <w:sz w:val="18"/>
      <w:szCs w:val="18"/>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10">
    <w:name w:val="Hyperlink"/>
    <w:qFormat/>
    <w:uiPriority w:val="0"/>
    <w:rPr>
      <w:color w:val="0000FF"/>
      <w:u w:val="single"/>
    </w:rPr>
  </w:style>
  <w:style w:type="character" w:customStyle="1" w:styleId="11">
    <w:name w:val="批注框文本 字符"/>
    <w:link w:val="5"/>
    <w:qFormat/>
    <w:uiPriority w:val="0"/>
    <w:rPr>
      <w:kern w:val="2"/>
      <w:sz w:val="18"/>
      <w:szCs w:val="18"/>
    </w:rPr>
  </w:style>
  <w:style w:type="character" w:customStyle="1" w:styleId="12">
    <w:name w:val="标题 1 字符"/>
    <w:link w:val="2"/>
    <w:qFormat/>
    <w:uiPriority w:val="0"/>
    <w:rPr>
      <w:b/>
      <w:bCs/>
      <w:kern w:val="44"/>
      <w:sz w:val="44"/>
      <w:szCs w:val="4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hanghy\Desktop\&#38144;&#25143;&#30003;&#35831;&#34920;.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0244F2-141E-41C9-A049-017E1A41AFC6}">
  <ds:schemaRefs/>
</ds:datastoreItem>
</file>

<file path=docProps/app.xml><?xml version="1.0" encoding="utf-8"?>
<Properties xmlns="http://schemas.openxmlformats.org/officeDocument/2006/extended-properties" xmlns:vt="http://schemas.openxmlformats.org/officeDocument/2006/docPropsVTypes">
  <Template>销户申请表</Template>
  <Company>博时基金管理有限公司</Company>
  <Pages>1</Pages>
  <Words>149</Words>
  <Characters>852</Characters>
  <Lines>7</Lines>
  <Paragraphs>1</Paragraphs>
  <TotalTime>0</TotalTime>
  <ScaleCrop>false</ScaleCrop>
  <LinksUpToDate>false</LinksUpToDate>
  <CharactersWithSpaces>1000</CharactersWithSpaces>
  <Application>WPS Office_11.8.2.10972_F1E327BC-269C-435d-A152-05C5408002CA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2019-02-25T07:15:00Z</dcterms:created>
  <dc:creator>张淏禹</dc:creator>
  <cp:lastModifiedBy>gaom</cp:lastModifiedBy>
  <dcterms:modified xsi:type="dcterms:W3CDTF">2024-04-08T11:48:41Z</dcterms:modified>
  <dc:title>销户申请表</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KSOProductBuildVer">
    <vt:lpwstr>2052-11.8.2.10972</vt:lpwstr>
  </property>
  <property fmtid="{D5CDD505-2E9C-101B-9397-08002B2CF9AE}" pid="4" name="ICV">
    <vt:lpwstr>F2567FE91172437DB49989411F9CDB10</vt:lpwstr>
  </property>
</Properties>
</file>